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BC1294" w:rsidRDefault="003B1CF1" w:rsidP="002331E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2331E6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C129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AE4C3E" w:rsidRPr="00BC129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BC129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AE4C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77C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</w:t>
      </w:r>
      <w:r w:rsidR="00C61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ПРОВЕДЕНИИ</w:t>
      </w:r>
      <w:r w:rsidR="00442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442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B1CF1" w:rsidRPr="003B1CF1" w:rsidRDefault="0044277C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3B1CF1" w:rsidRPr="00D02ED2" w:rsidTr="00073E1C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ED0BDB" w:rsidRDefault="00F8263E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1542C" w:rsidRPr="00ED0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- 4595</w:t>
            </w:r>
          </w:p>
        </w:tc>
      </w:tr>
      <w:tr w:rsidR="003B1CF1" w:rsidRPr="00D02ED2" w:rsidTr="00073E1C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D0BDB" w:rsidRDefault="00E05127" w:rsidP="0011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B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11542C" w:rsidRPr="00ED0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D0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1542C" w:rsidRPr="00ED0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D0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.2019г.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CF1" w:rsidRPr="00246CD7" w:rsidRDefault="00DC7CCF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3B1CF1" w:rsidRPr="002F7B2C">
          <w:rPr>
            <w:rFonts w:ascii="Times New Roman" w:eastAsia="Times New Roman" w:hAnsi="Times New Roman"/>
            <w:sz w:val="24"/>
            <w:szCs w:val="24"/>
            <w:lang w:eastAsia="ru-RU"/>
          </w:rPr>
          <w:t>Открытое</w:t>
        </w:r>
      </w:hyperlink>
      <w:r w:rsidR="003B1CF1" w:rsidRPr="002F7B2C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Акционерное О</w:t>
      </w:r>
      <w:r w:rsidR="002F7B2C" w:rsidRPr="002F7B2C"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бщество «САЛАВАТНЕФТЕМАШ» </w:t>
      </w:r>
      <w:r w:rsidR="002F7B2C" w:rsidRPr="002F7B2C">
        <w:rPr>
          <w:rFonts w:ascii="Times New Roman" w:eastAsia="Times New Roman" w:hAnsi="Times New Roman"/>
          <w:sz w:val="24"/>
          <w:szCs w:val="24"/>
          <w:lang w:eastAsia="ru-RU"/>
        </w:rPr>
        <w:br/>
        <w:t>(ОАО «СНМ</w:t>
      </w:r>
      <w:r w:rsidR="003B1CF1" w:rsidRPr="002F7B2C">
        <w:rPr>
          <w:rFonts w:ascii="Times New Roman" w:eastAsia="Times New Roman" w:hAnsi="Times New Roman"/>
          <w:sz w:val="24"/>
          <w:szCs w:val="24"/>
          <w:lang w:eastAsia="ru-RU"/>
        </w:rPr>
        <w:t>») (далее – Организатор) о</w:t>
      </w:r>
      <w:r w:rsidR="003B1CF1"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</w:t>
      </w:r>
      <w:r w:rsidR="002A301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2A301E" w:rsidRPr="002A301E">
        <w:rPr>
          <w:rFonts w:ascii="Times New Roman" w:eastAsia="Times New Roman" w:hAnsi="Times New Roman"/>
          <w:sz w:val="24"/>
          <w:szCs w:val="24"/>
          <w:lang w:eastAsia="ru-RU"/>
        </w:rPr>
        <w:t>участия в открытом запросе предложений и способных на законных основаниях выполнить работы/предоставить услуги:</w:t>
      </w:r>
      <w:r w:rsidR="00246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CD7" w:rsidRPr="00246CD7">
        <w:rPr>
          <w:rFonts w:ascii="Times New Roman" w:hAnsi="Times New Roman"/>
          <w:sz w:val="24"/>
          <w:szCs w:val="24"/>
        </w:rPr>
        <w:t xml:space="preserve"> </w:t>
      </w:r>
      <w:r w:rsidR="00BC1294">
        <w:rPr>
          <w:rFonts w:ascii="Times New Roman" w:hAnsi="Times New Roman"/>
          <w:sz w:val="24"/>
          <w:szCs w:val="24"/>
        </w:rPr>
        <w:t>теплоизоляция</w:t>
      </w:r>
      <w:bookmarkStart w:id="2" w:name="_GoBack"/>
      <w:bookmarkEnd w:id="2"/>
      <w:r w:rsidR="003410AB">
        <w:rPr>
          <w:rFonts w:ascii="Times New Roman" w:hAnsi="Times New Roman"/>
          <w:sz w:val="24"/>
          <w:szCs w:val="24"/>
        </w:rPr>
        <w:t xml:space="preserve"> минеральной ватой </w:t>
      </w:r>
      <w:r w:rsidR="0056181E" w:rsidRPr="0056181E">
        <w:rPr>
          <w:rFonts w:ascii="Times New Roman" w:hAnsi="Times New Roman"/>
          <w:sz w:val="24"/>
          <w:szCs w:val="24"/>
        </w:rPr>
        <w:t>оборудования, выпускаемого ОАО «Салаватнефтемаш</w:t>
      </w:r>
      <w:r w:rsidR="0056181E">
        <w:rPr>
          <w:rFonts w:ascii="Times New Roman" w:hAnsi="Times New Roman"/>
          <w:sz w:val="24"/>
          <w:szCs w:val="24"/>
        </w:rPr>
        <w:t>»</w:t>
      </w:r>
      <w:r w:rsidR="003410AB">
        <w:rPr>
          <w:rFonts w:ascii="Times New Roman" w:hAnsi="Times New Roman"/>
          <w:sz w:val="24"/>
          <w:szCs w:val="24"/>
        </w:rPr>
        <w:t>.</w:t>
      </w:r>
    </w:p>
    <w:p w:rsidR="003B1CF1" w:rsidRPr="002F7B2C" w:rsidRDefault="002F7B2C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B2C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 (ОАО «СНМ»</w:t>
      </w:r>
      <w:r w:rsidR="003B1CF1" w:rsidRPr="002F7B2C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95"/>
      </w:tblGrid>
      <w:tr w:rsidR="003B1CF1" w:rsidRPr="00D02ED2" w:rsidTr="00F8263E">
        <w:tc>
          <w:tcPr>
            <w:tcW w:w="2552" w:type="dxa"/>
            <w:shd w:val="clear" w:color="auto" w:fill="auto"/>
          </w:tcPr>
          <w:p w:rsidR="003B1CF1" w:rsidRPr="002F7B2C" w:rsidRDefault="003B1CF1" w:rsidP="00515458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7195" w:type="dxa"/>
            <w:shd w:val="clear" w:color="auto" w:fill="auto"/>
          </w:tcPr>
          <w:p w:rsidR="003B1CF1" w:rsidRPr="003B1CF1" w:rsidRDefault="00DC7CCF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3B1CF1" w:rsidRPr="002F7B2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2F7B2C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B1CF1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«САЛА</w:t>
            </w:r>
            <w:r w:rsidR="002F7B2C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F7B2C" w:rsidRPr="00D02ED2" w:rsidTr="00F8263E">
        <w:tc>
          <w:tcPr>
            <w:tcW w:w="2552" w:type="dxa"/>
            <w:shd w:val="clear" w:color="auto" w:fill="auto"/>
          </w:tcPr>
          <w:p w:rsidR="002F7B2C" w:rsidRPr="002F7B2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2F7B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11542C" w:rsidRDefault="002F7B2C" w:rsidP="00AF6E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</w:p>
          <w:p w:rsidR="002F7B2C" w:rsidRPr="00AF6EE2" w:rsidRDefault="002F7B2C" w:rsidP="001154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F7B2C" w:rsidRPr="00D02ED2" w:rsidTr="00F8263E">
        <w:tc>
          <w:tcPr>
            <w:tcW w:w="2552" w:type="dxa"/>
            <w:shd w:val="clear" w:color="auto" w:fill="auto"/>
          </w:tcPr>
          <w:p w:rsidR="002F7B2C" w:rsidRPr="002F7B2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F7B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2F7B2C" w:rsidRDefault="002F7B2C" w:rsidP="00AB48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2F7B2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@</w:t>
            </w: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2F7B2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2F7B2C" w:rsidRPr="00D02ED2" w:rsidTr="00F8263E">
        <w:tc>
          <w:tcPr>
            <w:tcW w:w="2552" w:type="dxa"/>
            <w:shd w:val="clear" w:color="auto" w:fill="auto"/>
          </w:tcPr>
          <w:p w:rsidR="002F7B2C" w:rsidRPr="002F7B2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Pr="002F7B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246CD7" w:rsidRDefault="00246CD7" w:rsidP="00AB48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6CD7">
              <w:rPr>
                <w:rFonts w:ascii="Times New Roman" w:hAnsi="Times New Roman"/>
                <w:sz w:val="24"/>
                <w:szCs w:val="24"/>
              </w:rPr>
              <w:t>8(3476)37-76-42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</w:t>
      </w:r>
      <w:r w:rsidRPr="002F7B2C">
        <w:rPr>
          <w:rFonts w:ascii="Times New Roman" w:eastAsia="Times New Roman" w:hAnsi="Times New Roman"/>
          <w:b/>
          <w:sz w:val="24"/>
          <w:szCs w:val="24"/>
          <w:lang w:eastAsia="ru-RU"/>
        </w:rPr>
        <w:t>: (ОА</w:t>
      </w:r>
      <w:r w:rsidR="002F7B2C" w:rsidRPr="002F7B2C">
        <w:rPr>
          <w:rFonts w:ascii="Times New Roman" w:eastAsia="Times New Roman" w:hAnsi="Times New Roman"/>
          <w:b/>
          <w:sz w:val="24"/>
          <w:szCs w:val="24"/>
          <w:lang w:eastAsia="ru-RU"/>
        </w:rPr>
        <w:t>О «СНМ»</w:t>
      </w:r>
      <w:r w:rsidRPr="002F7B2C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2F7B2C" w:rsidRPr="00D02ED2" w:rsidTr="00E031F7">
        <w:tc>
          <w:tcPr>
            <w:tcW w:w="2552" w:type="dxa"/>
            <w:shd w:val="clear" w:color="auto" w:fill="auto"/>
          </w:tcPr>
          <w:p w:rsidR="002F7B2C" w:rsidRPr="003B1CF1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2F7B2C" w:rsidRPr="003B1CF1" w:rsidRDefault="00DC7CCF" w:rsidP="00AB4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2F7B2C" w:rsidRPr="002F7B2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2F7B2C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Общество     «САЛАВАТНЕФТЕМАШ» (ОАО «СНМ»)</w:t>
            </w:r>
          </w:p>
        </w:tc>
      </w:tr>
      <w:tr w:rsidR="003B1CF1" w:rsidRPr="00D02ED2" w:rsidTr="00E031F7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11542C" w:rsidRDefault="002F7B2C" w:rsidP="003B1C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</w:p>
          <w:p w:rsidR="003B1CF1" w:rsidRPr="00AF6EE2" w:rsidRDefault="002F7B2C" w:rsidP="003B1C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D02ED2" w:rsidTr="00E031F7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3B1CF1" w:rsidRPr="003B1CF1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proofErr w:type="spellEnd"/>
            <w:r w:rsidRPr="002F7B2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proofErr w:type="spellEnd"/>
            <w:r w:rsidRPr="002F7B2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3B1CF1" w:rsidRPr="00D02ED2" w:rsidTr="00E031F7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3B1CF1" w:rsidRPr="003B1CF1" w:rsidRDefault="00246CD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CD7">
              <w:rPr>
                <w:rFonts w:ascii="Times New Roman" w:hAnsi="Times New Roman"/>
                <w:sz w:val="24"/>
                <w:szCs w:val="24"/>
              </w:rPr>
              <w:t>8(3476)37-76-42</w:t>
            </w:r>
          </w:p>
        </w:tc>
      </w:tr>
      <w:tr w:rsidR="003B1CF1" w:rsidRPr="00D02ED2" w:rsidTr="00E031F7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246CD7" w:rsidRDefault="00246CD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Производственного отдела: </w:t>
            </w:r>
          </w:p>
          <w:p w:rsidR="003B1CF1" w:rsidRPr="003B1CF1" w:rsidRDefault="00246CD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Халилова Регина Ринатовна</w:t>
            </w:r>
          </w:p>
        </w:tc>
      </w:tr>
      <w:tr w:rsidR="003B1CF1" w:rsidRPr="00D02ED2" w:rsidTr="00E031F7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246CD7" w:rsidRDefault="00246CD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КТО – Главный конструктор: </w:t>
            </w:r>
          </w:p>
          <w:p w:rsidR="003B1CF1" w:rsidRPr="003B1CF1" w:rsidRDefault="00246CD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Стародубов Андрей Алексеевич</w:t>
            </w:r>
          </w:p>
        </w:tc>
      </w:tr>
    </w:tbl>
    <w:p w:rsidR="003B1CF1" w:rsidRPr="003B1CF1" w:rsidRDefault="002A301E" w:rsidP="002A301E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01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</w:t>
      </w:r>
      <w:proofErr w:type="gramStart"/>
      <w:r w:rsidRPr="002A301E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proofErr w:type="gramEnd"/>
      <w:r w:rsidRPr="002A301E">
        <w:rPr>
          <w:rFonts w:ascii="Times New Roman" w:eastAsia="Times New Roman" w:hAnsi="Times New Roman"/>
          <w:sz w:val="24"/>
          <w:szCs w:val="24"/>
          <w:lang w:eastAsia="ru-RU"/>
        </w:rPr>
        <w:t>/предоставляемые услуги должны соответствовать требованиям Технического задания, являющегося неотъемлемой частью настоящего запроса предложений</w:t>
      </w:r>
      <w:r w:rsidR="003B1CF1" w:rsidRPr="006758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CD7">
        <w:rPr>
          <w:rFonts w:ascii="Times New Roman" w:eastAsia="Times New Roman" w:hAnsi="Times New Roman"/>
          <w:sz w:val="24"/>
          <w:szCs w:val="24"/>
          <w:lang w:eastAsia="ru-RU"/>
        </w:rPr>
        <w:t>не установлена.</w:t>
      </w:r>
    </w:p>
    <w:p w:rsidR="003B1CF1" w:rsidRPr="00C61A10" w:rsidRDefault="003B1CF1" w:rsidP="00C61A10">
      <w:pPr>
        <w:numPr>
          <w:ilvl w:val="0"/>
          <w:numId w:val="1"/>
        </w:numPr>
        <w:shd w:val="clear" w:color="auto" w:fill="FFFFFF" w:themeFill="background1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A10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оплаты:</w:t>
      </w:r>
      <w:r w:rsidRPr="00C61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832" w:rsidRPr="00C61A10">
        <w:rPr>
          <w:rFonts w:ascii="Times New Roman" w:eastAsia="Times New Roman" w:hAnsi="Times New Roman"/>
          <w:sz w:val="24"/>
          <w:szCs w:val="24"/>
          <w:lang w:eastAsia="ru-RU"/>
        </w:rPr>
        <w:t>по факту выполнения работ с отсрочкой платежа не менее 60</w:t>
      </w:r>
      <w:r w:rsidR="00C61A10" w:rsidRPr="00C61A10">
        <w:rPr>
          <w:rFonts w:ascii="Times New Roman" w:eastAsia="Times New Roman" w:hAnsi="Times New Roman"/>
          <w:sz w:val="24"/>
          <w:szCs w:val="24"/>
          <w:lang w:eastAsia="ru-RU"/>
        </w:rPr>
        <w:t xml:space="preserve"> (шестидесяти) кале</w:t>
      </w:r>
      <w:r w:rsidR="003410AB">
        <w:rPr>
          <w:rFonts w:ascii="Times New Roman" w:eastAsia="Times New Roman" w:hAnsi="Times New Roman"/>
          <w:sz w:val="24"/>
          <w:szCs w:val="24"/>
          <w:lang w:eastAsia="ru-RU"/>
        </w:rPr>
        <w:t>ндарных дней</w:t>
      </w:r>
      <w:r w:rsidR="00C61A10" w:rsidRPr="00C61A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CF1" w:rsidRPr="002F7B2C" w:rsidRDefault="003B1CF1" w:rsidP="00D66D50">
      <w:pPr>
        <w:pStyle w:val="a6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</w:t>
      </w:r>
      <w:r w:rsidR="00675832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работ/оказания услуг</w:t>
      </w:r>
      <w:r w:rsidRPr="0067583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B1CF1">
        <w:t xml:space="preserve"> </w:t>
      </w:r>
      <w:r w:rsidRPr="002F7B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Республика Башкортостан, </w:t>
      </w:r>
      <w:r w:rsidR="008C18EF" w:rsidRPr="002F7B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Pr="002F7B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Салават, ул. Молодогвардейцев, 2</w:t>
      </w:r>
      <w:r w:rsidR="002F7B2C" w:rsidRPr="002F7B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C61A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3B1CF1" w:rsidRPr="003F45B0" w:rsidRDefault="002A301E" w:rsidP="003F45B0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Срок выполнения работ/оказания услуг</w:t>
      </w:r>
      <w:r w:rsidR="003B1CF1" w:rsidRPr="003F45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B1CF1" w:rsidRPr="003F4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63E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июль - декабрь </w:t>
      </w:r>
      <w:r w:rsidR="00C61A10" w:rsidRPr="003F45B0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F826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A10" w:rsidRPr="003F45B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8263E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="00C61A10" w:rsidRPr="003F4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B1CF1" w:rsidRPr="003F45B0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C61A10" w:rsidRPr="003F45B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B1CF1" w:rsidRPr="003F45B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61A10" w:rsidRPr="003F45B0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="003B1CF1" w:rsidRPr="003F45B0">
        <w:rPr>
          <w:rFonts w:ascii="Times New Roman" w:eastAsia="Times New Roman" w:hAnsi="Times New Roman"/>
          <w:sz w:val="24"/>
          <w:szCs w:val="24"/>
          <w:lang w:eastAsia="ru-RU"/>
        </w:rPr>
        <w:t xml:space="preserve">) календарных дней с момента </w:t>
      </w:r>
      <w:r w:rsidRPr="003F45B0"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</w:t>
      </w:r>
      <w:r w:rsidR="00C61A10" w:rsidRPr="003F45B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 </w:t>
      </w:r>
      <w:r w:rsidR="003410AB">
        <w:rPr>
          <w:rFonts w:ascii="Times New Roman" w:eastAsia="Times New Roman" w:hAnsi="Times New Roman"/>
          <w:sz w:val="24"/>
          <w:szCs w:val="24"/>
          <w:lang w:eastAsia="ru-RU"/>
        </w:rPr>
        <w:t>оборудования</w:t>
      </w:r>
      <w:r w:rsidR="003F45B0" w:rsidRPr="003F45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</w:t>
      </w:r>
      <w:r w:rsidR="003410AB">
        <w:rPr>
          <w:rFonts w:ascii="Times New Roman" w:eastAsia="Times New Roman" w:hAnsi="Times New Roman"/>
          <w:sz w:val="24"/>
          <w:szCs w:val="24"/>
          <w:lang w:eastAsia="ru-RU"/>
        </w:rPr>
        <w:t>теплоизоляцию</w:t>
      </w:r>
      <w:r w:rsidR="003F45B0" w:rsidRPr="003F45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Заказчика.</w:t>
      </w:r>
    </w:p>
    <w:p w:rsidR="002A301E" w:rsidRPr="003F45B0" w:rsidRDefault="002A301E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выполнения работ: </w:t>
      </w:r>
      <w:r w:rsidRPr="003F45B0">
        <w:rPr>
          <w:rFonts w:ascii="Times New Roman" w:eastAsia="Times New Roman" w:hAnsi="Times New Roman"/>
          <w:sz w:val="24"/>
          <w:szCs w:val="24"/>
          <w:lang w:eastAsia="ru-RU"/>
        </w:rPr>
        <w:t>особые условия.</w:t>
      </w:r>
    </w:p>
    <w:p w:rsidR="003B1CF1" w:rsidRPr="003B1CF1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0655D7" w:rsidRDefault="003B1CF1" w:rsidP="000655D7">
      <w:pPr>
        <w:pStyle w:val="a6"/>
        <w:numPr>
          <w:ilvl w:val="1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0655D7" w:rsidRDefault="003B1CF1" w:rsidP="000655D7">
      <w:pPr>
        <w:pStyle w:val="a6"/>
        <w:numPr>
          <w:ilvl w:val="1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3B1CF1" w:rsidRPr="003B1CF1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0655D7" w:rsidRDefault="003B1CF1" w:rsidP="000655D7">
      <w:pPr>
        <w:pStyle w:val="a6"/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3"/>
    </w:p>
    <w:p w:rsidR="003B1CF1" w:rsidRPr="000655D7" w:rsidRDefault="003B1CF1" w:rsidP="000655D7">
      <w:pPr>
        <w:pStyle w:val="a6"/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0655D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0655D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0655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0655D7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0655D7">
      <w:pPr>
        <w:numPr>
          <w:ilvl w:val="2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D02ED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</w:t>
      </w:r>
      <w:r w:rsidR="00AF6EE2" w:rsidRPr="00AF6EE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BD2FFD" w:rsidRPr="00BD2FF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</w:t>
      </w:r>
      <w:r w:rsidR="00AF6EE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«С</w:t>
      </w:r>
      <w:r w:rsidR="00D02ED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</w:t>
      </w:r>
      <w:r w:rsidR="004B160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Документы в соответствии с требованиями Положения «</w:t>
      </w:r>
      <w:r w:rsidR="004B1606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4B160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 в редакции, действующей на момент проведения закупочной процедуры.</w:t>
      </w:r>
    </w:p>
    <w:p w:rsidR="003B1CF1" w:rsidRPr="003B1CF1" w:rsidRDefault="003B1CF1" w:rsidP="00AF6EE2">
      <w:pPr>
        <w:numPr>
          <w:ilvl w:val="2"/>
          <w:numId w:val="16"/>
        </w:numPr>
        <w:ind w:left="0" w:firstLine="709"/>
        <w:contextualSpacing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D02ED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ОАО «С</w:t>
      </w:r>
      <w:r w:rsidR="00D02ED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40AC2" w:rsidP="000655D7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40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40AC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pdf</w:t>
      </w:r>
      <w:proofErr w:type="spellEnd"/>
      <w:r w:rsidRPr="00340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на электронный адрес организатора </w:t>
      </w:r>
      <w:hyperlink r:id="rId12" w:history="1">
        <w:r w:rsidRPr="00340AC2">
          <w:rPr>
            <w:rStyle w:val="af1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3</w:t>
        </w:r>
        <w:r w:rsidRPr="00340AC2">
          <w:rPr>
            <w:rStyle w:val="af1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hrr</w:t>
        </w:r>
        <w:r w:rsidRPr="00340AC2">
          <w:rPr>
            <w:rStyle w:val="af1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@</w:t>
        </w:r>
        <w:r w:rsidRPr="00340AC2">
          <w:rPr>
            <w:rStyle w:val="af1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snm</w:t>
        </w:r>
        <w:r w:rsidRPr="00340AC2">
          <w:rPr>
            <w:rStyle w:val="af1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r w:rsidRPr="00340AC2">
          <w:rPr>
            <w:rStyle w:val="af1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  <w:r w:rsidRPr="00340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срок до 14.00 по московскому времени 11.07.2019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</w:t>
      </w:r>
      <w:proofErr w:type="gramStart"/>
      <w:r w:rsidRPr="00340A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B1CF1"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End"/>
    </w:p>
    <w:p w:rsidR="00BD2FFD" w:rsidRPr="00BD2FFD" w:rsidRDefault="003B1CF1" w:rsidP="00BD2FFD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Заявки Участников, поданные позже срока, установленного в п. </w:t>
      </w:r>
      <w:r w:rsidR="007C5B87"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3B1CF1" w:rsidRPr="003B1CF1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0655D7" w:rsidRDefault="003B1CF1" w:rsidP="000655D7">
      <w:pPr>
        <w:pStyle w:val="a6"/>
        <w:numPr>
          <w:ilvl w:val="1"/>
          <w:numId w:val="1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0655D7">
        <w:rPr>
          <w:rFonts w:ascii="Times New Roman" w:eastAsia="Times New Roman" w:hAnsi="Times New Roman"/>
          <w:sz w:val="24"/>
          <w:szCs w:val="24"/>
          <w:lang w:eastAsia="ru-RU"/>
        </w:rPr>
        <w:t>истечения</w:t>
      </w:r>
      <w:proofErr w:type="gramEnd"/>
      <w:r w:rsidRPr="000655D7">
        <w:rPr>
          <w:rFonts w:ascii="Times New Roman" w:eastAsia="Times New Roman" w:hAnsi="Times New Roman"/>
          <w:sz w:val="24"/>
          <w:szCs w:val="24"/>
          <w:lang w:eastAsia="ru-RU"/>
        </w:rPr>
        <w:t xml:space="preserve">  установленного в п. </w:t>
      </w:r>
      <w:r w:rsidR="009C153A"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Pr="000655D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9E65A4" w:rsidRDefault="003B1CF1" w:rsidP="009E65A4">
      <w:pPr>
        <w:pStyle w:val="a6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9E65A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9E65A4">
        <w:rPr>
          <w:rFonts w:ascii="Times New Roman" w:eastAsia="Times New Roman" w:hAnsi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3B1CF1" w:rsidRPr="003F45B0" w:rsidRDefault="009C153A" w:rsidP="009E65A4">
      <w:pPr>
        <w:pStyle w:val="a6"/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</w:t>
      </w:r>
      <w:r w:rsidR="003B1CF1" w:rsidRPr="003F45B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B1CF1" w:rsidRPr="003F45B0" w:rsidRDefault="003B1CF1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Cs/>
          <w:sz w:val="24"/>
          <w:szCs w:val="24"/>
          <w:lang w:eastAsia="ru-RU"/>
        </w:rPr>
        <w:t>цена Заявки;</w:t>
      </w:r>
    </w:p>
    <w:p w:rsidR="003B1CF1" w:rsidRPr="003F45B0" w:rsidRDefault="009C153A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и условия выполнения работ/предоставления услуг</w:t>
      </w:r>
      <w:r w:rsidR="003B1CF1" w:rsidRPr="003F45B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B1CF1" w:rsidRPr="003F45B0" w:rsidRDefault="003B1CF1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3F45B0" w:rsidRDefault="003B1CF1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3F45B0" w:rsidRDefault="009C153A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расчетов</w:t>
      </w:r>
      <w:r w:rsidR="003B1CF1" w:rsidRPr="003F45B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B1CF1" w:rsidRPr="003F45B0" w:rsidRDefault="003B1CF1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Cs/>
          <w:sz w:val="24"/>
          <w:szCs w:val="24"/>
          <w:lang w:eastAsia="ru-RU"/>
        </w:rPr>
        <w:t>гарантийные обязательства;</w:t>
      </w:r>
    </w:p>
    <w:p w:rsidR="003B1CF1" w:rsidRPr="003F45B0" w:rsidRDefault="003B1CF1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Прочее …</w:t>
      </w:r>
      <w:bookmarkEnd w:id="4"/>
      <w:r w:rsidRPr="003F45B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</w:p>
    <w:p w:rsidR="003B1CF1" w:rsidRPr="003B1CF1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3F45B0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F45B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9E65A4">
      <w:pPr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5F42FD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2F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5F42F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5F42F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5F42F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в срок до 14.00 по московскому времени 12.07.2019 года на электронный адрес Организатора </w:t>
      </w:r>
      <w:hyperlink r:id="rId13" w:history="1">
        <w:r w:rsidRPr="005F42FD">
          <w:rPr>
            <w:rStyle w:val="af1"/>
            <w:rFonts w:ascii="Times New Roman" w:eastAsia="Times New Roman" w:hAnsi="Times New Roman"/>
            <w:b/>
            <w:bCs/>
            <w:kern w:val="28"/>
            <w:sz w:val="24"/>
            <w:szCs w:val="24"/>
            <w:lang w:eastAsia="ru-RU"/>
          </w:rPr>
          <w:t>3</w:t>
        </w:r>
        <w:r w:rsidRPr="005F42FD">
          <w:rPr>
            <w:rStyle w:val="af1"/>
            <w:rFonts w:ascii="Times New Roman" w:eastAsia="Times New Roman" w:hAnsi="Times New Roman"/>
            <w:b/>
            <w:bCs/>
            <w:kern w:val="28"/>
            <w:sz w:val="24"/>
            <w:szCs w:val="24"/>
            <w:lang w:val="en-US" w:eastAsia="ru-RU"/>
          </w:rPr>
          <w:t>hrr</w:t>
        </w:r>
        <w:r w:rsidRPr="005F42FD">
          <w:rPr>
            <w:rStyle w:val="af1"/>
            <w:rFonts w:ascii="Times New Roman" w:eastAsia="Times New Roman" w:hAnsi="Times New Roman"/>
            <w:b/>
            <w:bCs/>
            <w:kern w:val="28"/>
            <w:sz w:val="24"/>
            <w:szCs w:val="24"/>
            <w:lang w:eastAsia="ru-RU"/>
          </w:rPr>
          <w:t>@</w:t>
        </w:r>
        <w:r w:rsidRPr="005F42FD">
          <w:rPr>
            <w:rStyle w:val="af1"/>
            <w:rFonts w:ascii="Times New Roman" w:eastAsia="Times New Roman" w:hAnsi="Times New Roman"/>
            <w:b/>
            <w:bCs/>
            <w:kern w:val="28"/>
            <w:sz w:val="24"/>
            <w:szCs w:val="24"/>
            <w:lang w:val="en-US" w:eastAsia="ru-RU"/>
          </w:rPr>
          <w:t>snm</w:t>
        </w:r>
        <w:r w:rsidRPr="005F42FD">
          <w:rPr>
            <w:rStyle w:val="af1"/>
            <w:rFonts w:ascii="Times New Roman" w:eastAsia="Times New Roman" w:hAnsi="Times New Roman"/>
            <w:b/>
            <w:bCs/>
            <w:kern w:val="28"/>
            <w:sz w:val="24"/>
            <w:szCs w:val="24"/>
            <w:lang w:eastAsia="ru-RU"/>
          </w:rPr>
          <w:t>.</w:t>
        </w:r>
        <w:r w:rsidRPr="005F42FD">
          <w:rPr>
            <w:rStyle w:val="af1"/>
            <w:rFonts w:ascii="Times New Roman" w:eastAsia="Times New Roman" w:hAnsi="Times New Roman"/>
            <w:b/>
            <w:bCs/>
            <w:kern w:val="28"/>
            <w:sz w:val="24"/>
            <w:szCs w:val="24"/>
            <w:lang w:val="en-US" w:eastAsia="ru-RU"/>
          </w:rPr>
          <w:t>ru</w:t>
        </w:r>
      </w:hyperlink>
      <w:r w:rsidRPr="005F42FD">
        <w:rPr>
          <w:rFonts w:ascii="Times New Roman" w:eastAsia="Times New Roman" w:hAnsi="Times New Roman"/>
          <w:bCs/>
          <w:kern w:val="28"/>
          <w:sz w:val="24"/>
          <w:szCs w:val="24"/>
          <w:u w:val="single"/>
          <w:lang w:eastAsia="ru-RU"/>
        </w:rPr>
        <w:t xml:space="preserve"> </w:t>
      </w:r>
      <w:r w:rsidRPr="005F42F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5F42F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5F42F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.</w:t>
      </w:r>
      <w:r w:rsidR="003B1CF1"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B1CF1" w:rsidRPr="003B1CF1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lastRenderedPageBreak/>
        <w:t xml:space="preserve">проведении процедуры </w:t>
      </w:r>
      <w:proofErr w:type="spell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9E65A4">
      <w:pPr>
        <w:widowControl w:val="0"/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9E65A4">
      <w:pPr>
        <w:widowControl w:val="0"/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9E65A4">
      <w:pPr>
        <w:widowControl w:val="0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>о выборе наилучшей Заявки;</w:t>
      </w:r>
    </w:p>
    <w:p w:rsidR="003B1CF1" w:rsidRPr="003B1CF1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sz w:val="24"/>
          <w:szCs w:val="24"/>
        </w:rPr>
        <w:t xml:space="preserve"> цен Заявок;</w:t>
      </w:r>
    </w:p>
    <w:p w:rsidR="003B1CF1" w:rsidRPr="003B1CF1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/>
          <w:sz w:val="24"/>
          <w:szCs w:val="24"/>
        </w:rPr>
        <w:t>;</w:t>
      </w:r>
    </w:p>
    <w:p w:rsidR="003B1CF1" w:rsidRPr="003B1CF1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9E65A4">
      <w:pPr>
        <w:widowControl w:val="0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 Решение </w:t>
      </w:r>
      <w:r w:rsidR="00B22693">
        <w:rPr>
          <w:rFonts w:ascii="Times New Roman" w:eastAsia="Times New Roman" w:hAnsi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/>
          <w:sz w:val="24"/>
          <w:szCs w:val="24"/>
        </w:rPr>
        <w:t>комиссии оформляется протоколом.</w:t>
      </w:r>
    </w:p>
    <w:p w:rsidR="003B1CF1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9E65A4">
      <w:pPr>
        <w:widowControl w:val="0"/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5" w:name="_Toc351106980"/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5"/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9E65A4">
      <w:pPr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834569" w:rsidRPr="003B1CF1" w:rsidRDefault="00834569" w:rsidP="00834569">
      <w:pPr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6F03B3">
      <w:pPr>
        <w:pStyle w:val="a6"/>
        <w:numPr>
          <w:ilvl w:val="0"/>
          <w:numId w:val="2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6F03B3" w:rsidRDefault="003B1CF1" w:rsidP="006F03B3">
      <w:pPr>
        <w:pStyle w:val="a6"/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Default="003B1CF1" w:rsidP="006F03B3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5F28CF" w:rsidRPr="005F28CF" w:rsidRDefault="005F28CF" w:rsidP="005F28CF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28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Приложения:</w:t>
      </w:r>
    </w:p>
    <w:p w:rsidR="005F28CF" w:rsidRPr="005F28CF" w:rsidRDefault="005F28CF" w:rsidP="005F28CF">
      <w:pPr>
        <w:widowControl w:val="0"/>
        <w:numPr>
          <w:ilvl w:val="0"/>
          <w:numId w:val="23"/>
        </w:num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CF">
        <w:rPr>
          <w:rFonts w:ascii="Times New Roman" w:eastAsia="Times New Roman" w:hAnsi="Times New Roman"/>
          <w:sz w:val="24"/>
          <w:szCs w:val="24"/>
          <w:lang w:eastAsia="ru-RU"/>
        </w:rPr>
        <w:t>Техническое задание на выполнение услуг – в отдельном файле.</w:t>
      </w:r>
    </w:p>
    <w:p w:rsidR="005F28CF" w:rsidRPr="005F28CF" w:rsidRDefault="005F28CF" w:rsidP="005F28CF">
      <w:pPr>
        <w:widowControl w:val="0"/>
        <w:numPr>
          <w:ilvl w:val="0"/>
          <w:numId w:val="23"/>
        </w:num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CF">
        <w:rPr>
          <w:rFonts w:ascii="Times New Roman" w:eastAsia="Times New Roman" w:hAnsi="Times New Roman"/>
          <w:sz w:val="24"/>
          <w:szCs w:val="24"/>
          <w:lang w:eastAsia="ru-RU"/>
        </w:rPr>
        <w:t>Форма заявки на участие в открытом запросе предложений – в отдельном файле.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D02ED2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D02ED2" w:rsidTr="00E051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E05127" w:rsidP="00E05127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Г.В.</w:t>
            </w:r>
          </w:p>
        </w:tc>
      </w:tr>
      <w:tr w:rsidR="003B1CF1" w:rsidRPr="00D02ED2" w:rsidTr="0011542C">
        <w:trPr>
          <w:trHeight w:val="5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11542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11542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11542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0" w:rsidRPr="003B1CF1" w:rsidRDefault="00E05127" w:rsidP="0011542C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Халилова Р.Р.</w:t>
            </w:r>
            <w:r w:rsidR="0011542C"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CF1" w:rsidRPr="00D02ED2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/>
          <w:i/>
          <w:lang w:eastAsia="ru-RU"/>
        </w:rPr>
      </w:pPr>
    </w:p>
    <w:p w:rsidR="004E0592" w:rsidRPr="004C2367" w:rsidRDefault="004E0592" w:rsidP="004C2367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E0592" w:rsidRPr="004C2367" w:rsidSect="004C2367">
      <w:headerReference w:type="default" r:id="rId14"/>
      <w:footerReference w:type="default" r:id="rId15"/>
      <w:headerReference w:type="first" r:id="rId16"/>
      <w:footnotePr>
        <w:numRestart w:val="eachPage"/>
      </w:footnotePr>
      <w:pgSz w:w="11907" w:h="16840" w:code="9"/>
      <w:pgMar w:top="568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CF" w:rsidRDefault="00DC7CCF" w:rsidP="007B6BE3">
      <w:pPr>
        <w:spacing w:after="0" w:line="240" w:lineRule="auto"/>
      </w:pPr>
      <w:r>
        <w:separator/>
      </w:r>
    </w:p>
  </w:endnote>
  <w:endnote w:type="continuationSeparator" w:id="0">
    <w:p w:rsidR="00DC7CCF" w:rsidRDefault="00DC7CCF" w:rsidP="007B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1C" w:rsidRPr="00B13502" w:rsidRDefault="00073E1C" w:rsidP="00B13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CF" w:rsidRDefault="00DC7CCF" w:rsidP="007B6BE3">
      <w:pPr>
        <w:spacing w:after="0" w:line="240" w:lineRule="auto"/>
      </w:pPr>
      <w:r>
        <w:separator/>
      </w:r>
    </w:p>
  </w:footnote>
  <w:footnote w:type="continuationSeparator" w:id="0">
    <w:p w:rsidR="00DC7CCF" w:rsidRDefault="00DC7CCF" w:rsidP="007B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1C" w:rsidRPr="00655220" w:rsidRDefault="00073E1C" w:rsidP="00073E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1C" w:rsidRPr="008034BB" w:rsidRDefault="00073E1C" w:rsidP="00073E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200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4793B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3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24B04"/>
    <w:multiLevelType w:val="multilevel"/>
    <w:tmpl w:val="E33C1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4444222"/>
    <w:multiLevelType w:val="multilevel"/>
    <w:tmpl w:val="8A50C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C3B4F3D"/>
    <w:multiLevelType w:val="multilevel"/>
    <w:tmpl w:val="3A60EA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8"/>
  </w:num>
  <w:num w:numId="8">
    <w:abstractNumId w:val="11"/>
  </w:num>
  <w:num w:numId="9">
    <w:abstractNumId w:val="16"/>
  </w:num>
  <w:num w:numId="10">
    <w:abstractNumId w:val="22"/>
  </w:num>
  <w:num w:numId="11">
    <w:abstractNumId w:val="9"/>
  </w:num>
  <w:num w:numId="12">
    <w:abstractNumId w:val="14"/>
  </w:num>
  <w:num w:numId="13">
    <w:abstractNumId w:val="0"/>
  </w:num>
  <w:num w:numId="14">
    <w:abstractNumId w:val="2"/>
  </w:num>
  <w:num w:numId="15">
    <w:abstractNumId w:val="19"/>
  </w:num>
  <w:num w:numId="16">
    <w:abstractNumId w:val="15"/>
  </w:num>
  <w:num w:numId="17">
    <w:abstractNumId w:val="7"/>
  </w:num>
  <w:num w:numId="18">
    <w:abstractNumId w:val="5"/>
  </w:num>
  <w:num w:numId="19">
    <w:abstractNumId w:val="17"/>
  </w:num>
  <w:num w:numId="20">
    <w:abstractNumId w:val="8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DB"/>
    <w:rsid w:val="000278BD"/>
    <w:rsid w:val="000655D7"/>
    <w:rsid w:val="00073224"/>
    <w:rsid w:val="00073E1C"/>
    <w:rsid w:val="00097894"/>
    <w:rsid w:val="000C7F7A"/>
    <w:rsid w:val="0011542C"/>
    <w:rsid w:val="001169ED"/>
    <w:rsid w:val="001250CB"/>
    <w:rsid w:val="00126E21"/>
    <w:rsid w:val="00193692"/>
    <w:rsid w:val="001E52DB"/>
    <w:rsid w:val="00212EC9"/>
    <w:rsid w:val="002331E6"/>
    <w:rsid w:val="00246CD7"/>
    <w:rsid w:val="002A301E"/>
    <w:rsid w:val="002C0C56"/>
    <w:rsid w:val="002F7B2C"/>
    <w:rsid w:val="00340AC2"/>
    <w:rsid w:val="003410AB"/>
    <w:rsid w:val="00396031"/>
    <w:rsid w:val="003A4E48"/>
    <w:rsid w:val="003A5D8A"/>
    <w:rsid w:val="003B1CF1"/>
    <w:rsid w:val="003F45B0"/>
    <w:rsid w:val="003F6697"/>
    <w:rsid w:val="0044277C"/>
    <w:rsid w:val="00466ED1"/>
    <w:rsid w:val="00475C14"/>
    <w:rsid w:val="004B1606"/>
    <w:rsid w:val="004C2367"/>
    <w:rsid w:val="004E0592"/>
    <w:rsid w:val="00515458"/>
    <w:rsid w:val="0056181E"/>
    <w:rsid w:val="005951D1"/>
    <w:rsid w:val="00595AF8"/>
    <w:rsid w:val="005A3B86"/>
    <w:rsid w:val="005D2601"/>
    <w:rsid w:val="005E64F7"/>
    <w:rsid w:val="005F28CF"/>
    <w:rsid w:val="005F42FD"/>
    <w:rsid w:val="006705B7"/>
    <w:rsid w:val="00671DA6"/>
    <w:rsid w:val="00675832"/>
    <w:rsid w:val="00676925"/>
    <w:rsid w:val="006A78E4"/>
    <w:rsid w:val="006C223F"/>
    <w:rsid w:val="006D2C2E"/>
    <w:rsid w:val="006F03B3"/>
    <w:rsid w:val="0073205F"/>
    <w:rsid w:val="00756505"/>
    <w:rsid w:val="0076474B"/>
    <w:rsid w:val="00766478"/>
    <w:rsid w:val="00774062"/>
    <w:rsid w:val="00792C57"/>
    <w:rsid w:val="007B6BE3"/>
    <w:rsid w:val="007C5B87"/>
    <w:rsid w:val="007D4963"/>
    <w:rsid w:val="007D7E62"/>
    <w:rsid w:val="007F206B"/>
    <w:rsid w:val="007F4B52"/>
    <w:rsid w:val="00834569"/>
    <w:rsid w:val="008712A7"/>
    <w:rsid w:val="008C18EF"/>
    <w:rsid w:val="008C7900"/>
    <w:rsid w:val="008E7709"/>
    <w:rsid w:val="009234AD"/>
    <w:rsid w:val="009A3701"/>
    <w:rsid w:val="009C153A"/>
    <w:rsid w:val="009D0911"/>
    <w:rsid w:val="009E65A4"/>
    <w:rsid w:val="00A34663"/>
    <w:rsid w:val="00A5294C"/>
    <w:rsid w:val="00A57E79"/>
    <w:rsid w:val="00AB483E"/>
    <w:rsid w:val="00AE3FBC"/>
    <w:rsid w:val="00AE4C3E"/>
    <w:rsid w:val="00AF6EE2"/>
    <w:rsid w:val="00B13502"/>
    <w:rsid w:val="00B22693"/>
    <w:rsid w:val="00B30046"/>
    <w:rsid w:val="00B446F6"/>
    <w:rsid w:val="00BC1294"/>
    <w:rsid w:val="00BD2FFD"/>
    <w:rsid w:val="00BE7826"/>
    <w:rsid w:val="00BF1EFA"/>
    <w:rsid w:val="00C117DE"/>
    <w:rsid w:val="00C61A10"/>
    <w:rsid w:val="00C70700"/>
    <w:rsid w:val="00CD237E"/>
    <w:rsid w:val="00D02ED2"/>
    <w:rsid w:val="00D07C50"/>
    <w:rsid w:val="00D460C0"/>
    <w:rsid w:val="00D66D50"/>
    <w:rsid w:val="00DA185A"/>
    <w:rsid w:val="00DC7CCF"/>
    <w:rsid w:val="00E031F7"/>
    <w:rsid w:val="00E05127"/>
    <w:rsid w:val="00E40B11"/>
    <w:rsid w:val="00E554D7"/>
    <w:rsid w:val="00E80704"/>
    <w:rsid w:val="00E91C22"/>
    <w:rsid w:val="00EA1EAB"/>
    <w:rsid w:val="00EC72E2"/>
    <w:rsid w:val="00ED0BDB"/>
    <w:rsid w:val="00ED514A"/>
    <w:rsid w:val="00EF610A"/>
    <w:rsid w:val="00F56405"/>
    <w:rsid w:val="00F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C2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D2601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675832"/>
    <w:pPr>
      <w:numPr>
        <w:numId w:val="13"/>
      </w:numPr>
      <w:tabs>
        <w:tab w:val="clear" w:pos="360"/>
      </w:tabs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B6BE3"/>
  </w:style>
  <w:style w:type="paragraph" w:styleId="a9">
    <w:name w:val="footer"/>
    <w:basedOn w:val="a0"/>
    <w:link w:val="aa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B6BE3"/>
  </w:style>
  <w:style w:type="paragraph" w:styleId="ab">
    <w:name w:val="footnote text"/>
    <w:basedOn w:val="a0"/>
    <w:link w:val="ac"/>
    <w:uiPriority w:val="99"/>
    <w:semiHidden/>
    <w:unhideWhenUsed/>
    <w:rsid w:val="007B6B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B6BE3"/>
    <w:rPr>
      <w:sz w:val="20"/>
      <w:szCs w:val="20"/>
    </w:rPr>
  </w:style>
  <w:style w:type="paragraph" w:styleId="ad">
    <w:name w:val="Body Text Indent"/>
    <w:basedOn w:val="a0"/>
    <w:link w:val="ae"/>
    <w:unhideWhenUsed/>
    <w:rsid w:val="007B6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B6BE3"/>
  </w:style>
  <w:style w:type="character" w:styleId="af">
    <w:name w:val="footnote reference"/>
    <w:semiHidden/>
    <w:rsid w:val="007B6BE3"/>
    <w:rPr>
      <w:rFonts w:ascii="Times New Roman" w:hAnsi="Times New Roman" w:cs="Times New Roman"/>
      <w:vertAlign w:val="superscript"/>
    </w:rPr>
  </w:style>
  <w:style w:type="character" w:styleId="af0">
    <w:name w:val="page number"/>
    <w:uiPriority w:val="99"/>
    <w:rsid w:val="007B6BE3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1"/>
    <w:uiPriority w:val="99"/>
    <w:unhideWhenUsed/>
    <w:rsid w:val="002F7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C2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D2601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675832"/>
    <w:pPr>
      <w:numPr>
        <w:numId w:val="13"/>
      </w:numPr>
      <w:tabs>
        <w:tab w:val="clear" w:pos="360"/>
      </w:tabs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B6BE3"/>
  </w:style>
  <w:style w:type="paragraph" w:styleId="a9">
    <w:name w:val="footer"/>
    <w:basedOn w:val="a0"/>
    <w:link w:val="aa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B6BE3"/>
  </w:style>
  <w:style w:type="paragraph" w:styleId="ab">
    <w:name w:val="footnote text"/>
    <w:basedOn w:val="a0"/>
    <w:link w:val="ac"/>
    <w:uiPriority w:val="99"/>
    <w:semiHidden/>
    <w:unhideWhenUsed/>
    <w:rsid w:val="007B6B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B6BE3"/>
    <w:rPr>
      <w:sz w:val="20"/>
      <w:szCs w:val="20"/>
    </w:rPr>
  </w:style>
  <w:style w:type="paragraph" w:styleId="ad">
    <w:name w:val="Body Text Indent"/>
    <w:basedOn w:val="a0"/>
    <w:link w:val="ae"/>
    <w:unhideWhenUsed/>
    <w:rsid w:val="007B6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B6BE3"/>
  </w:style>
  <w:style w:type="character" w:styleId="af">
    <w:name w:val="footnote reference"/>
    <w:semiHidden/>
    <w:rsid w:val="007B6BE3"/>
    <w:rPr>
      <w:rFonts w:ascii="Times New Roman" w:hAnsi="Times New Roman" w:cs="Times New Roman"/>
      <w:vertAlign w:val="superscript"/>
    </w:rPr>
  </w:style>
  <w:style w:type="character" w:styleId="af0">
    <w:name w:val="page number"/>
    <w:uiPriority w:val="99"/>
    <w:rsid w:val="007B6BE3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1"/>
    <w:uiPriority w:val="99"/>
    <w:unhideWhenUsed/>
    <w:rsid w:val="002F7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3hrr@sn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3hrr@sn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ptk-mos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ptk-mo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ptk-mos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5A3E-A2AA-410A-ABE8-3F57E60D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11033</CharactersWithSpaces>
  <SharedDoc>false</SharedDoc>
  <HLinks>
    <vt:vector size="18" baseType="variant"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 Зоя Владимировна</dc:creator>
  <cp:lastModifiedBy>Маштакова И.А.</cp:lastModifiedBy>
  <cp:revision>18</cp:revision>
  <cp:lastPrinted>2015-06-23T12:20:00Z</cp:lastPrinted>
  <dcterms:created xsi:type="dcterms:W3CDTF">2019-07-08T10:18:00Z</dcterms:created>
  <dcterms:modified xsi:type="dcterms:W3CDTF">2019-07-08T10:22:00Z</dcterms:modified>
</cp:coreProperties>
</file>