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26ACE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6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2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249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E27513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3" w:rsidRPr="00E27513" w:rsidRDefault="00B35FD7" w:rsidP="00E2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E27513" w:rsidRPr="00E27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отвод</w:t>
      </w:r>
    </w:p>
    <w:p w:rsidR="003B1CF1" w:rsidRPr="00E27513" w:rsidRDefault="00E27513" w:rsidP="00E2751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7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П90-50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0х24 ст</w:t>
      </w:r>
      <w:r w:rsidRPr="00E27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15Х5М</w:t>
      </w:r>
      <w:r w:rsidR="00F26A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7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 1468-001-17192736-01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FB366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FB366C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FB366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FB366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6416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1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C1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1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C1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отвода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1E0245" w:rsidRPr="001E0245" w:rsidRDefault="001E0245" w:rsidP="001E02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E0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0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П90-500х24 ст15Х5М ТУ 1468-001-17192736-01.</w:t>
      </w:r>
    </w:p>
    <w:p w:rsidR="009D5014" w:rsidRPr="007E3363" w:rsidRDefault="009D5014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22D3" w:rsidRPr="00F26ACE" w:rsidRDefault="003B1CF1" w:rsidP="00F26ACE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699"/>
        <w:gridCol w:w="4627"/>
        <w:gridCol w:w="732"/>
        <w:gridCol w:w="1161"/>
      </w:tblGrid>
      <w:tr w:rsidR="00ED22D3" w:rsidRPr="00400D77" w:rsidTr="001E0245">
        <w:tc>
          <w:tcPr>
            <w:tcW w:w="0" w:type="auto"/>
            <w:tcBorders>
              <w:bottom w:val="single" w:sz="4" w:space="0" w:color="auto"/>
            </w:tcBorders>
          </w:tcPr>
          <w:p w:rsidR="00ED22D3" w:rsidRPr="001E0245" w:rsidRDefault="00ED22D3" w:rsidP="001E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D22D3" w:rsidRPr="001E0245" w:rsidRDefault="00ED22D3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D22D3" w:rsidRPr="001E0245" w:rsidRDefault="00ED22D3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ED22D3" w:rsidRPr="001E0245" w:rsidRDefault="00ED22D3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2D3" w:rsidRPr="001E0245" w:rsidRDefault="00ED22D3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22D3" w:rsidRPr="001E0245" w:rsidRDefault="00ED22D3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E0245" w:rsidRPr="009D5014" w:rsidTr="001E0245">
        <w:trPr>
          <w:trHeight w:val="588"/>
        </w:trPr>
        <w:tc>
          <w:tcPr>
            <w:tcW w:w="0" w:type="auto"/>
          </w:tcPr>
          <w:p w:rsidR="001E0245" w:rsidRPr="001E0245" w:rsidRDefault="001E0245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1E0245" w:rsidRPr="001E0245" w:rsidRDefault="001E0245" w:rsidP="001E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Отвод</w:t>
            </w:r>
          </w:p>
          <w:p w:rsidR="001E0245" w:rsidRPr="001E0245" w:rsidRDefault="001E0245" w:rsidP="001E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П90-50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0х24 ст</w:t>
            </w: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15Х5М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45" w:rsidRPr="001E0245" w:rsidRDefault="001E0245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ТУ 1468-001-17192736-01</w:t>
            </w:r>
          </w:p>
          <w:p w:rsidR="001E0245" w:rsidRPr="001E0245" w:rsidRDefault="001E0245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макро., г/</w:t>
            </w:r>
            <w:proofErr w:type="spellStart"/>
            <w:proofErr w:type="gramStart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, т/</w:t>
            </w:r>
            <w:proofErr w:type="spellStart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. сужение,  ударная вязкость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E0245" w:rsidRPr="001E0245" w:rsidRDefault="001E0245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1" w:type="dxa"/>
          </w:tcPr>
          <w:p w:rsidR="001E0245" w:rsidRPr="001E0245" w:rsidRDefault="001E0245" w:rsidP="001E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5014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F26ACE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3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1E0245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1E0245" w:rsidRPr="000F2D9D" w:rsidRDefault="001E0245" w:rsidP="001E02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2A57" w:rsidRPr="001E0245" w:rsidRDefault="00DF5EEA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1E0245" w:rsidRPr="001E0245">
        <w:rPr>
          <w:rFonts w:ascii="Times New Roman" w:hAnsi="Times New Roman" w:cs="Times New Roman"/>
          <w:sz w:val="24"/>
          <w:szCs w:val="24"/>
        </w:rPr>
        <w:t>ТУ 1468-001-17192736-01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70EF0"/>
    <w:rsid w:val="001821BE"/>
    <w:rsid w:val="001A58B0"/>
    <w:rsid w:val="001B690C"/>
    <w:rsid w:val="001C2B66"/>
    <w:rsid w:val="001E0245"/>
    <w:rsid w:val="001E0D15"/>
    <w:rsid w:val="001E52DB"/>
    <w:rsid w:val="0021153D"/>
    <w:rsid w:val="00212EC9"/>
    <w:rsid w:val="00216FF8"/>
    <w:rsid w:val="002305DE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22D3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733A1"/>
    <w:rsid w:val="00F83ED8"/>
    <w:rsid w:val="00F90FFC"/>
    <w:rsid w:val="00FA646C"/>
    <w:rsid w:val="00FB36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84</cp:revision>
  <cp:lastPrinted>2015-06-23T12:20:00Z</cp:lastPrinted>
  <dcterms:created xsi:type="dcterms:W3CDTF">2018-02-05T05:58:00Z</dcterms:created>
  <dcterms:modified xsi:type="dcterms:W3CDTF">2018-05-22T10:56:00Z</dcterms:modified>
</cp:coreProperties>
</file>