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2" w:rsidRPr="00E64166" w:rsidRDefault="00B56792" w:rsidP="00B56792">
      <w:pPr>
        <w:jc w:val="center"/>
        <w:rPr>
          <w:b/>
          <w:i/>
          <w:sz w:val="28"/>
          <w:szCs w:val="28"/>
        </w:rPr>
      </w:pPr>
      <w:r w:rsidRPr="00E64166">
        <w:rPr>
          <w:b/>
          <w:i/>
          <w:sz w:val="28"/>
          <w:szCs w:val="28"/>
        </w:rPr>
        <w:t>ТЕХНИЧЕСКОЕ ЗАДАНИЕ</w:t>
      </w:r>
    </w:p>
    <w:p w:rsidR="00B56792" w:rsidRPr="00DC6315" w:rsidRDefault="0088049B" w:rsidP="005D766F">
      <w:pPr>
        <w:jc w:val="center"/>
        <w:rPr>
          <w:i/>
        </w:rPr>
      </w:pPr>
      <w:r w:rsidRPr="00824D77">
        <w:rPr>
          <w:b/>
          <w:i/>
          <w:sz w:val="28"/>
          <w:szCs w:val="28"/>
        </w:rPr>
        <w:t xml:space="preserve">на </w:t>
      </w:r>
      <w:r w:rsidR="00DC6315" w:rsidRPr="00DC6315">
        <w:rPr>
          <w:b/>
          <w:i/>
          <w:color w:val="000000"/>
          <w:sz w:val="28"/>
          <w:szCs w:val="28"/>
        </w:rPr>
        <w:t xml:space="preserve">проведение </w:t>
      </w:r>
      <w:r w:rsidR="005D766F">
        <w:rPr>
          <w:b/>
          <w:i/>
          <w:color w:val="000000"/>
          <w:sz w:val="28"/>
          <w:szCs w:val="28"/>
        </w:rPr>
        <w:t>разработки проекта санитарно-защитной зоны, прохождения санитар</w:t>
      </w:r>
      <w:r w:rsidR="00A65375">
        <w:rPr>
          <w:b/>
          <w:i/>
          <w:color w:val="000000"/>
          <w:sz w:val="28"/>
          <w:szCs w:val="28"/>
        </w:rPr>
        <w:t>но-эпидемио</w:t>
      </w:r>
      <w:r w:rsidR="005D766F">
        <w:rPr>
          <w:b/>
          <w:i/>
          <w:color w:val="000000"/>
          <w:sz w:val="28"/>
          <w:szCs w:val="28"/>
        </w:rPr>
        <w:t>логической экспертизы с установлением санитарно-защитной зоны и внесение</w:t>
      </w:r>
      <w:r w:rsidR="00A65375">
        <w:rPr>
          <w:b/>
          <w:i/>
          <w:color w:val="000000"/>
          <w:sz w:val="28"/>
          <w:szCs w:val="28"/>
        </w:rPr>
        <w:t>м</w:t>
      </w:r>
      <w:r w:rsidR="005D766F">
        <w:rPr>
          <w:b/>
          <w:i/>
          <w:color w:val="000000"/>
          <w:sz w:val="28"/>
          <w:szCs w:val="28"/>
        </w:rPr>
        <w:t xml:space="preserve"> сведений в ЕГРН.</w:t>
      </w:r>
    </w:p>
    <w:p w:rsidR="00B56792" w:rsidRPr="0003366A" w:rsidRDefault="00B56792" w:rsidP="00DB5F5C">
      <w:pPr>
        <w:spacing w:line="20" w:lineRule="atLeast"/>
        <w:rPr>
          <w:sz w:val="28"/>
          <w:szCs w:val="28"/>
        </w:rPr>
      </w:pPr>
    </w:p>
    <w:p w:rsidR="00720EC0" w:rsidRDefault="006D1250" w:rsidP="00DB5F5C">
      <w:pPr>
        <w:pStyle w:val="a6"/>
        <w:numPr>
          <w:ilvl w:val="0"/>
          <w:numId w:val="13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E64166">
        <w:rPr>
          <w:b/>
          <w:sz w:val="28"/>
          <w:szCs w:val="28"/>
        </w:rPr>
        <w:t>Заказчик:</w:t>
      </w:r>
      <w:r w:rsidR="004C64EC">
        <w:rPr>
          <w:sz w:val="28"/>
          <w:szCs w:val="28"/>
        </w:rPr>
        <w:t xml:space="preserve"> </w:t>
      </w:r>
      <w:r w:rsidRPr="00E64166">
        <w:rPr>
          <w:sz w:val="28"/>
          <w:szCs w:val="28"/>
        </w:rPr>
        <w:t>АО «Салаватнефтемаш»</w:t>
      </w:r>
      <w:r w:rsidR="00A65375">
        <w:rPr>
          <w:sz w:val="28"/>
          <w:szCs w:val="28"/>
        </w:rPr>
        <w:t>.</w:t>
      </w:r>
    </w:p>
    <w:p w:rsidR="00720EC0" w:rsidRPr="00DB5F5C" w:rsidRDefault="00720EC0" w:rsidP="00DB5F5C">
      <w:pPr>
        <w:pStyle w:val="a6"/>
        <w:spacing w:line="20" w:lineRule="atLeast"/>
        <w:ind w:left="567"/>
        <w:rPr>
          <w:sz w:val="16"/>
          <w:szCs w:val="16"/>
        </w:rPr>
      </w:pPr>
    </w:p>
    <w:p w:rsidR="00720EC0" w:rsidRPr="00720EC0" w:rsidRDefault="006D1250" w:rsidP="00DB5F5C">
      <w:pPr>
        <w:pStyle w:val="a6"/>
        <w:numPr>
          <w:ilvl w:val="0"/>
          <w:numId w:val="13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720EC0">
        <w:rPr>
          <w:b/>
          <w:sz w:val="28"/>
          <w:szCs w:val="28"/>
        </w:rPr>
        <w:t xml:space="preserve">Место нахождения и почтовый адрес: </w:t>
      </w:r>
      <w:r w:rsidRPr="00720EC0">
        <w:rPr>
          <w:bCs/>
          <w:sz w:val="28"/>
          <w:szCs w:val="28"/>
        </w:rPr>
        <w:t xml:space="preserve">453256, Россия, Республика Башкортостан, </w:t>
      </w:r>
      <w:proofErr w:type="gramStart"/>
      <w:r w:rsidRPr="00720EC0">
        <w:rPr>
          <w:bCs/>
          <w:sz w:val="28"/>
          <w:szCs w:val="28"/>
        </w:rPr>
        <w:t>г</w:t>
      </w:r>
      <w:proofErr w:type="gramEnd"/>
      <w:r w:rsidRPr="00720EC0">
        <w:rPr>
          <w:bCs/>
          <w:sz w:val="28"/>
          <w:szCs w:val="28"/>
        </w:rPr>
        <w:t>.</w:t>
      </w:r>
      <w:r w:rsidR="00913915" w:rsidRPr="00720EC0">
        <w:rPr>
          <w:bCs/>
          <w:sz w:val="28"/>
          <w:szCs w:val="28"/>
        </w:rPr>
        <w:t xml:space="preserve"> Салават, </w:t>
      </w:r>
      <w:r w:rsidRPr="00720EC0">
        <w:rPr>
          <w:bCs/>
          <w:sz w:val="28"/>
          <w:szCs w:val="28"/>
        </w:rPr>
        <w:t>ул. Молодогвардейцев, 26</w:t>
      </w:r>
    </w:p>
    <w:p w:rsidR="00720EC0" w:rsidRPr="00DB5F5C" w:rsidRDefault="00720EC0" w:rsidP="00DB5F5C">
      <w:pPr>
        <w:spacing w:line="20" w:lineRule="atLeast"/>
        <w:rPr>
          <w:sz w:val="16"/>
          <w:szCs w:val="16"/>
        </w:rPr>
      </w:pPr>
    </w:p>
    <w:p w:rsidR="00764EB4" w:rsidRPr="00764EB4" w:rsidRDefault="005D766F" w:rsidP="00764EB4">
      <w:pPr>
        <w:pStyle w:val="a6"/>
        <w:numPr>
          <w:ilvl w:val="0"/>
          <w:numId w:val="13"/>
        </w:numPr>
        <w:ind w:left="0" w:firstLine="567"/>
        <w:jc w:val="both"/>
        <w:rPr>
          <w:rStyle w:val="FontStyle11"/>
          <w:sz w:val="28"/>
          <w:szCs w:val="28"/>
        </w:rPr>
      </w:pPr>
      <w:r w:rsidRPr="00764EB4">
        <w:rPr>
          <w:b/>
          <w:sz w:val="28"/>
          <w:szCs w:val="28"/>
        </w:rPr>
        <w:t xml:space="preserve"> </w:t>
      </w:r>
      <w:r w:rsidR="006D1250" w:rsidRPr="00764EB4">
        <w:rPr>
          <w:b/>
          <w:sz w:val="28"/>
          <w:szCs w:val="28"/>
        </w:rPr>
        <w:t>Предмет договора</w:t>
      </w:r>
      <w:r w:rsidR="006D1250" w:rsidRPr="00764EB4">
        <w:rPr>
          <w:sz w:val="28"/>
          <w:szCs w:val="28"/>
        </w:rPr>
        <w:t xml:space="preserve">: </w:t>
      </w:r>
      <w:r w:rsidR="00764EB4" w:rsidRPr="00764EB4">
        <w:rPr>
          <w:sz w:val="28"/>
          <w:szCs w:val="28"/>
        </w:rPr>
        <w:t xml:space="preserve">Проект санитарно-защитной зоны в соответствии с Постановлением Правительства РФ от 03.03.2018 № 222 "Об утверждении Правил установления санитарно-защитных зон и использования земельных участков, расположенных в границах санитарно-защитных зон" должен содержать: </w:t>
      </w:r>
    </w:p>
    <w:p w:rsidR="00764EB4" w:rsidRPr="00764EB4" w:rsidRDefault="00764EB4" w:rsidP="00764EB4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764EB4">
        <w:rPr>
          <w:rStyle w:val="FontStyle11"/>
          <w:sz w:val="28"/>
          <w:szCs w:val="28"/>
        </w:rPr>
        <w:t xml:space="preserve">-  Сведения о размерах санитарно-защитной зоны; </w:t>
      </w:r>
    </w:p>
    <w:p w:rsidR="00764EB4" w:rsidRPr="00764EB4" w:rsidRDefault="00764EB4" w:rsidP="00764EB4">
      <w:pPr>
        <w:ind w:firstLine="567"/>
        <w:jc w:val="both"/>
        <w:rPr>
          <w:rStyle w:val="FontStyle11"/>
          <w:sz w:val="28"/>
          <w:szCs w:val="28"/>
        </w:rPr>
      </w:pPr>
      <w:r w:rsidRPr="00764EB4">
        <w:rPr>
          <w:rStyle w:val="FontStyle11"/>
          <w:sz w:val="28"/>
          <w:szCs w:val="28"/>
        </w:rPr>
        <w:t>-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764EB4" w:rsidRPr="00764EB4" w:rsidRDefault="00764EB4" w:rsidP="00764EB4">
      <w:pPr>
        <w:ind w:firstLine="567"/>
        <w:jc w:val="both"/>
        <w:rPr>
          <w:rStyle w:val="FontStyle11"/>
          <w:sz w:val="28"/>
          <w:szCs w:val="28"/>
        </w:rPr>
      </w:pPr>
      <w:r w:rsidRPr="00764EB4">
        <w:rPr>
          <w:rStyle w:val="FontStyle11"/>
          <w:sz w:val="28"/>
          <w:szCs w:val="28"/>
        </w:rPr>
        <w:t>-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764EB4" w:rsidRPr="00764EB4" w:rsidRDefault="00764EB4" w:rsidP="00764EB4">
      <w:pPr>
        <w:ind w:firstLine="567"/>
        <w:jc w:val="both"/>
        <w:rPr>
          <w:rStyle w:val="FontStyle11"/>
          <w:sz w:val="28"/>
          <w:szCs w:val="28"/>
        </w:rPr>
      </w:pPr>
      <w:r w:rsidRPr="00764EB4">
        <w:rPr>
          <w:rStyle w:val="FontStyle11"/>
          <w:sz w:val="28"/>
          <w:szCs w:val="28"/>
        </w:rPr>
        <w:t>- Перечень ограничений использования земельных участков, расположенных в границах санитарно-защитной зоны;</w:t>
      </w:r>
    </w:p>
    <w:p w:rsidR="00764EB4" w:rsidRPr="00764EB4" w:rsidRDefault="00764EB4" w:rsidP="00764EB4">
      <w:pPr>
        <w:ind w:firstLine="567"/>
        <w:jc w:val="both"/>
        <w:rPr>
          <w:i/>
          <w:sz w:val="28"/>
          <w:szCs w:val="28"/>
        </w:rPr>
      </w:pPr>
      <w:r w:rsidRPr="00764EB4">
        <w:rPr>
          <w:rStyle w:val="FontStyle11"/>
          <w:sz w:val="28"/>
          <w:szCs w:val="28"/>
        </w:rPr>
        <w:t>- Обоснование возможности использования земельных участков,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</w:t>
      </w:r>
    </w:p>
    <w:p w:rsidR="00824D77" w:rsidRPr="005D766F" w:rsidRDefault="00824D77" w:rsidP="005D766F">
      <w:pPr>
        <w:spacing w:line="20" w:lineRule="atLeast"/>
        <w:jc w:val="both"/>
        <w:rPr>
          <w:sz w:val="16"/>
          <w:szCs w:val="16"/>
        </w:rPr>
      </w:pPr>
    </w:p>
    <w:p w:rsidR="006D1250" w:rsidRPr="00764EB4" w:rsidRDefault="006D1250" w:rsidP="00764EB4">
      <w:pPr>
        <w:pStyle w:val="a6"/>
        <w:numPr>
          <w:ilvl w:val="0"/>
          <w:numId w:val="13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764EB4">
        <w:rPr>
          <w:b/>
          <w:sz w:val="28"/>
          <w:szCs w:val="28"/>
          <w:lang w:eastAsia="it-IT"/>
        </w:rPr>
        <w:t>Краткая характеристика технических условий:</w:t>
      </w:r>
    </w:p>
    <w:p w:rsidR="00553DEE" w:rsidRDefault="005D766F" w:rsidP="00DB5F5C">
      <w:pPr>
        <w:pStyle w:val="Default"/>
        <w:spacing w:line="20" w:lineRule="atLeast"/>
        <w:rPr>
          <w:sz w:val="28"/>
          <w:szCs w:val="28"/>
        </w:rPr>
      </w:pPr>
      <w:r w:rsidRPr="005D766F">
        <w:rPr>
          <w:sz w:val="28"/>
          <w:szCs w:val="28"/>
        </w:rPr>
        <w:t>Установление размера санитарно-защитной зоны</w:t>
      </w:r>
      <w:r>
        <w:rPr>
          <w:sz w:val="28"/>
          <w:szCs w:val="28"/>
        </w:rPr>
        <w:t>.</w:t>
      </w:r>
    </w:p>
    <w:p w:rsidR="005D766F" w:rsidRPr="005D766F" w:rsidRDefault="005D766F" w:rsidP="00DB5F5C">
      <w:pPr>
        <w:pStyle w:val="Default"/>
        <w:spacing w:line="20" w:lineRule="atLeast"/>
        <w:rPr>
          <w:sz w:val="28"/>
          <w:szCs w:val="28"/>
        </w:rPr>
      </w:pPr>
    </w:p>
    <w:p w:rsidR="00883BA8" w:rsidRDefault="006D1250" w:rsidP="00DB5F5C">
      <w:pPr>
        <w:pStyle w:val="a6"/>
        <w:numPr>
          <w:ilvl w:val="0"/>
          <w:numId w:val="11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883BA8">
        <w:rPr>
          <w:b/>
          <w:sz w:val="28"/>
          <w:szCs w:val="28"/>
        </w:rPr>
        <w:t xml:space="preserve">Сроки оказания услуг: </w:t>
      </w:r>
      <w:r w:rsidR="006F39D6">
        <w:rPr>
          <w:sz w:val="28"/>
          <w:szCs w:val="28"/>
        </w:rPr>
        <w:t>июнь-ноябрь</w:t>
      </w:r>
      <w:r w:rsidR="00DC6315">
        <w:rPr>
          <w:sz w:val="28"/>
          <w:szCs w:val="28"/>
        </w:rPr>
        <w:t xml:space="preserve"> 2023</w:t>
      </w:r>
      <w:r w:rsidR="00866CC6">
        <w:rPr>
          <w:sz w:val="28"/>
          <w:szCs w:val="28"/>
        </w:rPr>
        <w:t>г.</w:t>
      </w:r>
      <w:r w:rsidRPr="00883BA8">
        <w:rPr>
          <w:sz w:val="28"/>
          <w:szCs w:val="28"/>
        </w:rPr>
        <w:t xml:space="preserve"> </w:t>
      </w:r>
    </w:p>
    <w:p w:rsidR="00883BA8" w:rsidRPr="00DB5F5C" w:rsidRDefault="00883BA8" w:rsidP="00DB5F5C">
      <w:pPr>
        <w:pStyle w:val="a6"/>
        <w:spacing w:line="20" w:lineRule="atLeast"/>
        <w:ind w:left="0" w:firstLine="567"/>
        <w:jc w:val="both"/>
        <w:rPr>
          <w:sz w:val="16"/>
          <w:szCs w:val="16"/>
        </w:rPr>
      </w:pPr>
    </w:p>
    <w:p w:rsidR="00720EC0" w:rsidRDefault="006D1250" w:rsidP="00DB5F5C">
      <w:pPr>
        <w:pStyle w:val="a6"/>
        <w:numPr>
          <w:ilvl w:val="0"/>
          <w:numId w:val="11"/>
        </w:numPr>
        <w:spacing w:line="20" w:lineRule="atLeast"/>
        <w:ind w:left="0" w:firstLine="567"/>
        <w:jc w:val="both"/>
        <w:rPr>
          <w:color w:val="000000"/>
          <w:sz w:val="28"/>
          <w:szCs w:val="28"/>
        </w:rPr>
      </w:pPr>
      <w:r w:rsidRPr="00883BA8">
        <w:rPr>
          <w:b/>
          <w:bCs/>
          <w:sz w:val="28"/>
          <w:szCs w:val="28"/>
        </w:rPr>
        <w:t xml:space="preserve">Экономические характеристики услуг: </w:t>
      </w:r>
      <w:r w:rsidR="00015D43" w:rsidRPr="00883BA8">
        <w:rPr>
          <w:sz w:val="28"/>
          <w:szCs w:val="28"/>
        </w:rPr>
        <w:t>с</w:t>
      </w:r>
      <w:r w:rsidRPr="00883BA8">
        <w:rPr>
          <w:sz w:val="28"/>
          <w:szCs w:val="28"/>
        </w:rPr>
        <w:t>тоимость оказываемых услуг должна включать</w:t>
      </w:r>
      <w:r w:rsidRPr="00883BA8">
        <w:rPr>
          <w:color w:val="000000"/>
          <w:sz w:val="28"/>
          <w:szCs w:val="28"/>
        </w:rPr>
        <w:t xml:space="preserve"> в себя: транспортные расходы, накладные расходы, налоги</w:t>
      </w:r>
      <w:r w:rsidRPr="00883BA8">
        <w:rPr>
          <w:i/>
          <w:color w:val="000000"/>
          <w:sz w:val="28"/>
          <w:szCs w:val="28"/>
        </w:rPr>
        <w:t xml:space="preserve"> </w:t>
      </w:r>
      <w:r w:rsidRPr="00883BA8">
        <w:rPr>
          <w:color w:val="000000"/>
          <w:sz w:val="28"/>
          <w:szCs w:val="28"/>
        </w:rPr>
        <w:t>и другие обязательные платежи. Оплата осуществляется</w:t>
      </w:r>
      <w:r w:rsidR="00DD5D73" w:rsidRPr="00883BA8">
        <w:rPr>
          <w:color w:val="000000"/>
          <w:sz w:val="28"/>
          <w:szCs w:val="28"/>
        </w:rPr>
        <w:t xml:space="preserve"> за фактически оказанные услуги</w:t>
      </w:r>
      <w:r w:rsidRPr="00883BA8">
        <w:rPr>
          <w:color w:val="000000"/>
          <w:sz w:val="28"/>
          <w:szCs w:val="28"/>
        </w:rPr>
        <w:t>, выполненные по заявке Заказчика.</w:t>
      </w:r>
    </w:p>
    <w:p w:rsidR="00720EC0" w:rsidRPr="00DB5F5C" w:rsidRDefault="00720EC0" w:rsidP="00DB5F5C">
      <w:pPr>
        <w:pStyle w:val="a6"/>
        <w:spacing w:line="20" w:lineRule="atLeast"/>
        <w:jc w:val="both"/>
        <w:rPr>
          <w:b/>
          <w:sz w:val="16"/>
          <w:szCs w:val="16"/>
        </w:rPr>
      </w:pPr>
    </w:p>
    <w:p w:rsidR="008738FC" w:rsidRPr="008738FC" w:rsidRDefault="006D1250" w:rsidP="00DB5F5C">
      <w:pPr>
        <w:pStyle w:val="a6"/>
        <w:numPr>
          <w:ilvl w:val="0"/>
          <w:numId w:val="11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8738FC">
        <w:rPr>
          <w:b/>
          <w:sz w:val="28"/>
          <w:szCs w:val="28"/>
        </w:rPr>
        <w:t xml:space="preserve">Общие требования к оказанию услуг:                                                                     </w:t>
      </w:r>
    </w:p>
    <w:p w:rsidR="00764EB4" w:rsidRPr="00764EB4" w:rsidRDefault="00764EB4" w:rsidP="00764EB4">
      <w:pPr>
        <w:tabs>
          <w:tab w:val="num" w:pos="688"/>
        </w:tabs>
        <w:ind w:hanging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</w:t>
      </w:r>
      <w:r w:rsidRPr="00764EB4">
        <w:rPr>
          <w:sz w:val="28"/>
          <w:szCs w:val="28"/>
        </w:rPr>
        <w:t xml:space="preserve">аказчик вправе в любое время проверять ход и качество </w:t>
      </w:r>
      <w:r>
        <w:rPr>
          <w:sz w:val="28"/>
          <w:szCs w:val="28"/>
        </w:rPr>
        <w:t>работ, выполняемых Исполнителем;</w:t>
      </w:r>
    </w:p>
    <w:p w:rsidR="00764EB4" w:rsidRPr="00764EB4" w:rsidRDefault="00764EB4" w:rsidP="00764EB4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и</w:t>
      </w:r>
      <w:r w:rsidRPr="00764EB4">
        <w:rPr>
          <w:sz w:val="28"/>
          <w:szCs w:val="28"/>
        </w:rPr>
        <w:t>змерения атмосферного воздуха, уровней физического воздействия на атмосферный воздух прово</w:t>
      </w:r>
      <w:r>
        <w:rPr>
          <w:sz w:val="28"/>
          <w:szCs w:val="28"/>
        </w:rPr>
        <w:t>дятся Исполнителем за свой счет;</w:t>
      </w:r>
    </w:p>
    <w:p w:rsidR="00764EB4" w:rsidRPr="00764EB4" w:rsidRDefault="00764EB4" w:rsidP="00764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4EB4">
        <w:rPr>
          <w:sz w:val="28"/>
          <w:szCs w:val="28"/>
        </w:rPr>
        <w:t>плата за проведение согласований и экспертиз проекта СЗЗ, выполнение иных работ, прямо не указанных в настоящем тех</w:t>
      </w:r>
      <w:r w:rsidR="00A65375">
        <w:rPr>
          <w:sz w:val="28"/>
          <w:szCs w:val="28"/>
        </w:rPr>
        <w:t>ническом</w:t>
      </w:r>
      <w:r w:rsidRPr="00764EB4">
        <w:rPr>
          <w:sz w:val="28"/>
          <w:szCs w:val="28"/>
        </w:rPr>
        <w:t xml:space="preserve"> задании, но необходимых для утверждения санитарно-защитной </w:t>
      </w:r>
      <w:r>
        <w:rPr>
          <w:sz w:val="28"/>
          <w:szCs w:val="28"/>
        </w:rPr>
        <w:t>зоны, производится Исполнителем;</w:t>
      </w:r>
    </w:p>
    <w:p w:rsidR="00764EB4" w:rsidRPr="00764EB4" w:rsidRDefault="00764EB4" w:rsidP="00764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4EB4">
        <w:rPr>
          <w:sz w:val="28"/>
          <w:szCs w:val="28"/>
        </w:rPr>
        <w:t>езультаты выполненных работ передаются Заказчику на бумажном и электро</w:t>
      </w:r>
      <w:r>
        <w:rPr>
          <w:sz w:val="28"/>
          <w:szCs w:val="28"/>
        </w:rPr>
        <w:t>нном носителе в 2-х экземплярах;</w:t>
      </w:r>
    </w:p>
    <w:p w:rsidR="002D452A" w:rsidRPr="00764EB4" w:rsidRDefault="00764EB4" w:rsidP="00764EB4">
      <w:pPr>
        <w:tabs>
          <w:tab w:val="left" w:pos="720"/>
        </w:tabs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о</w:t>
      </w:r>
      <w:r w:rsidRPr="00764EB4">
        <w:rPr>
          <w:sz w:val="28"/>
          <w:szCs w:val="28"/>
        </w:rPr>
        <w:t xml:space="preserve">плата за выполненную работу производится по факту получения от </w:t>
      </w:r>
      <w:r w:rsidRPr="00764EB4">
        <w:rPr>
          <w:rStyle w:val="FontStyle11"/>
          <w:sz w:val="28"/>
          <w:szCs w:val="28"/>
        </w:rPr>
        <w:t>Федеральной службы по надзору в сфере защиты прав потребителей и благополучия человека Решения об установлении санитарно-защитной зоны и внесения сведений о СЗЗ в Единый государственный реестр недвижимости.</w:t>
      </w:r>
    </w:p>
    <w:p w:rsidR="00720EC0" w:rsidRPr="00DB5F5C" w:rsidRDefault="00720EC0" w:rsidP="00DB5F5C">
      <w:pPr>
        <w:autoSpaceDE w:val="0"/>
        <w:autoSpaceDN w:val="0"/>
        <w:adjustRightInd w:val="0"/>
        <w:spacing w:line="20" w:lineRule="atLeast"/>
        <w:ind w:firstLine="567"/>
        <w:jc w:val="both"/>
        <w:rPr>
          <w:color w:val="000000" w:themeColor="text1"/>
          <w:sz w:val="16"/>
          <w:szCs w:val="16"/>
        </w:rPr>
      </w:pPr>
    </w:p>
    <w:p w:rsidR="00DD7954" w:rsidRPr="00720EC0" w:rsidRDefault="006D1250" w:rsidP="00DB5F5C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20" w:lineRule="atLeast"/>
        <w:ind w:left="0" w:firstLine="567"/>
        <w:jc w:val="both"/>
        <w:rPr>
          <w:color w:val="000000" w:themeColor="text1"/>
          <w:sz w:val="28"/>
          <w:szCs w:val="28"/>
        </w:rPr>
      </w:pPr>
      <w:r w:rsidRPr="00720EC0">
        <w:rPr>
          <w:b/>
          <w:sz w:val="28"/>
          <w:szCs w:val="28"/>
        </w:rPr>
        <w:t>Требования к Исполнителю:</w:t>
      </w:r>
    </w:p>
    <w:p w:rsidR="002D452A" w:rsidRPr="00505267" w:rsidRDefault="00015D43" w:rsidP="00DB5F5C">
      <w:pPr>
        <w:tabs>
          <w:tab w:val="left" w:pos="0"/>
          <w:tab w:val="left" w:pos="426"/>
        </w:tabs>
        <w:spacing w:line="20" w:lineRule="atLeast"/>
        <w:ind w:firstLine="720"/>
        <w:jc w:val="both"/>
        <w:rPr>
          <w:color w:val="000000"/>
          <w:sz w:val="22"/>
          <w:szCs w:val="22"/>
        </w:rPr>
      </w:pPr>
      <w:r w:rsidRPr="002D452A">
        <w:rPr>
          <w:sz w:val="28"/>
          <w:szCs w:val="28"/>
        </w:rPr>
        <w:t xml:space="preserve"> </w:t>
      </w:r>
      <w:r w:rsidR="00A65375" w:rsidRPr="00764EB4">
        <w:rPr>
          <w:sz w:val="28"/>
          <w:szCs w:val="28"/>
        </w:rPr>
        <w:t xml:space="preserve">Проект санитарно-защитной зоны </w:t>
      </w:r>
      <w:r w:rsidR="00A65375">
        <w:rPr>
          <w:color w:val="000000"/>
          <w:sz w:val="28"/>
          <w:szCs w:val="28"/>
        </w:rPr>
        <w:t>должен быть разработан</w:t>
      </w:r>
      <w:r w:rsidR="00A65375" w:rsidRPr="002D452A">
        <w:rPr>
          <w:color w:val="000000"/>
          <w:sz w:val="28"/>
          <w:szCs w:val="28"/>
        </w:rPr>
        <w:t xml:space="preserve"> в соответствии</w:t>
      </w:r>
      <w:r w:rsidR="00A65375" w:rsidRPr="00764EB4">
        <w:rPr>
          <w:sz w:val="28"/>
          <w:szCs w:val="28"/>
        </w:rPr>
        <w:t xml:space="preserve"> с Постановлением Правительства РФ от 03.03.2018 № 222 "Об утверждении Правил установления санитарно-защитных зон и использования земельных участков, расположенных в границах санитарно-защитных зон" </w:t>
      </w:r>
      <w:r w:rsidR="002D452A" w:rsidRPr="002D452A">
        <w:rPr>
          <w:color w:val="000000"/>
          <w:sz w:val="28"/>
          <w:szCs w:val="28"/>
        </w:rPr>
        <w:t>и другими необходимыми законодательными и нормативными документами, действующими до момента окончания срока действия договора.</w:t>
      </w:r>
    </w:p>
    <w:p w:rsidR="002D452A" w:rsidRPr="003F0B78" w:rsidRDefault="002D452A" w:rsidP="00DB5F5C">
      <w:pPr>
        <w:pStyle w:val="a6"/>
        <w:tabs>
          <w:tab w:val="left" w:pos="284"/>
        </w:tabs>
        <w:spacing w:line="20" w:lineRule="atLeast"/>
        <w:ind w:left="0" w:firstLine="851"/>
        <w:jc w:val="both"/>
        <w:rPr>
          <w:color w:val="000000"/>
          <w:sz w:val="28"/>
          <w:szCs w:val="28"/>
        </w:rPr>
      </w:pPr>
      <w:r w:rsidRPr="003F0B78">
        <w:rPr>
          <w:color w:val="000000"/>
          <w:sz w:val="28"/>
          <w:szCs w:val="28"/>
        </w:rPr>
        <w:t>Территориальное расположение претендента на территории Российской Федерации.</w:t>
      </w:r>
    </w:p>
    <w:p w:rsidR="002D452A" w:rsidRDefault="002D452A" w:rsidP="00DB5F5C">
      <w:pPr>
        <w:pStyle w:val="a6"/>
        <w:spacing w:line="20" w:lineRule="atLeast"/>
        <w:ind w:left="0" w:firstLine="851"/>
        <w:jc w:val="both"/>
        <w:rPr>
          <w:sz w:val="28"/>
          <w:szCs w:val="28"/>
        </w:rPr>
      </w:pPr>
      <w:r w:rsidRPr="003F0B78">
        <w:rPr>
          <w:sz w:val="28"/>
          <w:szCs w:val="28"/>
        </w:rPr>
        <w:t>Исполнитель должен обладать квалифицированными кадрами и собственной материально-технической базой для оказания услуг по существу технического задания.</w:t>
      </w:r>
    </w:p>
    <w:p w:rsidR="00A65375" w:rsidRPr="00A65375" w:rsidRDefault="00A65375" w:rsidP="00A65375">
      <w:pPr>
        <w:pStyle w:val="a6"/>
        <w:spacing w:line="2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 проводить поэтапно:</w:t>
      </w:r>
    </w:p>
    <w:p w:rsidR="00A65375" w:rsidRPr="00A65375" w:rsidRDefault="00A65375" w:rsidP="00A65375">
      <w:pPr>
        <w:pStyle w:val="2"/>
        <w:numPr>
          <w:ilvl w:val="0"/>
          <w:numId w:val="0"/>
        </w:numPr>
        <w:ind w:left="3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65375">
        <w:rPr>
          <w:b w:val="0"/>
          <w:sz w:val="28"/>
          <w:szCs w:val="28"/>
        </w:rPr>
        <w:t xml:space="preserve">Сбор исходных данных для разработки проекта санитарно-защитной зоны. </w:t>
      </w:r>
    </w:p>
    <w:p w:rsidR="00A65375" w:rsidRPr="00A65375" w:rsidRDefault="00A65375" w:rsidP="00A65375">
      <w:pPr>
        <w:pStyle w:val="2"/>
        <w:numPr>
          <w:ilvl w:val="0"/>
          <w:numId w:val="0"/>
        </w:numPr>
        <w:ind w:firstLine="3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65375">
        <w:rPr>
          <w:b w:val="0"/>
          <w:sz w:val="28"/>
          <w:szCs w:val="28"/>
        </w:rPr>
        <w:t xml:space="preserve">Проведение исследования (измерения) атмосферного воздуха, уровней физического воздействия на атмосферный воздух за контуром объектов.  </w:t>
      </w:r>
    </w:p>
    <w:p w:rsidR="00A65375" w:rsidRPr="00A65375" w:rsidRDefault="00A65375" w:rsidP="00A65375">
      <w:pPr>
        <w:ind w:firstLine="3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A65375">
        <w:rPr>
          <w:sz w:val="28"/>
          <w:szCs w:val="28"/>
        </w:rPr>
        <w:t xml:space="preserve">Разработка проекта санитарно-защитной зоны, в том числе </w:t>
      </w:r>
      <w:r w:rsidRPr="00A65375">
        <w:rPr>
          <w:rStyle w:val="FontStyle11"/>
          <w:sz w:val="28"/>
          <w:szCs w:val="28"/>
        </w:rPr>
        <w:t>расчеты рассеивания выбросов вредных (загрязняющих) веществ в атмосферном воздухе, физического воздействия на атмосферный воздух.</w:t>
      </w:r>
    </w:p>
    <w:p w:rsidR="00A65375" w:rsidRPr="00A65375" w:rsidRDefault="00A65375" w:rsidP="00A65375">
      <w:pPr>
        <w:ind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375">
        <w:rPr>
          <w:rStyle w:val="FontStyle11"/>
          <w:sz w:val="28"/>
          <w:szCs w:val="28"/>
        </w:rPr>
        <w:t>Обоснование размеров и границ санитарно-защитной зоны, графическое описание местоположения границ,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виде.</w:t>
      </w:r>
    </w:p>
    <w:p w:rsidR="00A65375" w:rsidRPr="00A65375" w:rsidRDefault="00A65375" w:rsidP="00A65375">
      <w:pPr>
        <w:tabs>
          <w:tab w:val="num" w:pos="6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65375">
        <w:rPr>
          <w:sz w:val="28"/>
          <w:szCs w:val="28"/>
        </w:rPr>
        <w:t>Получение экспертных заключений о проведении санитарно-эпидемиологических экспертиз в отношении проекта санитарно-защитной зоны (о соответствии проектной документации установленным требованиям).</w:t>
      </w:r>
    </w:p>
    <w:p w:rsidR="00A65375" w:rsidRPr="00A65375" w:rsidRDefault="00A65375" w:rsidP="00A65375">
      <w:pPr>
        <w:pStyle w:val="a6"/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A65375">
        <w:rPr>
          <w:rStyle w:val="FontStyle11"/>
          <w:sz w:val="28"/>
          <w:szCs w:val="28"/>
        </w:rPr>
        <w:t>Получение в Федеральной службе по надзору в сфере защиты прав потребителей и благополучия человека Решения об установлении санитарно-защитной зоны.</w:t>
      </w:r>
    </w:p>
    <w:p w:rsidR="00883BA8" w:rsidRPr="00DB5F5C" w:rsidRDefault="00883BA8" w:rsidP="00DB5F5C">
      <w:pPr>
        <w:spacing w:line="20" w:lineRule="atLeast"/>
        <w:ind w:firstLine="567"/>
        <w:jc w:val="both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2D452A" w:rsidRPr="007043EA" w:rsidRDefault="006D1250" w:rsidP="00DB5F5C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b/>
          <w:color w:val="000000"/>
          <w:spacing w:val="-5"/>
          <w:sz w:val="28"/>
          <w:szCs w:val="28"/>
        </w:rPr>
      </w:pPr>
      <w:r w:rsidRPr="00720EC0">
        <w:rPr>
          <w:b/>
          <w:color w:val="000000"/>
          <w:spacing w:val="-5"/>
          <w:sz w:val="28"/>
          <w:szCs w:val="28"/>
        </w:rPr>
        <w:t>Требование к качеству оказываемых услуг:</w:t>
      </w:r>
    </w:p>
    <w:p w:rsidR="00764EB4" w:rsidRPr="00764EB4" w:rsidRDefault="00764EB4" w:rsidP="00764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64EB4">
        <w:rPr>
          <w:sz w:val="28"/>
          <w:szCs w:val="28"/>
        </w:rPr>
        <w:t>ыполняемая Исполнителем работа должна соответствовать требованиям, установленным к разрабатываемой документации, необходимыми для ее последующего согласования и утвер</w:t>
      </w:r>
      <w:r>
        <w:rPr>
          <w:sz w:val="28"/>
          <w:szCs w:val="28"/>
        </w:rPr>
        <w:t>ждения в уполномоченных органах;</w:t>
      </w:r>
    </w:p>
    <w:p w:rsidR="00764EB4" w:rsidRPr="00764EB4" w:rsidRDefault="00764EB4" w:rsidP="00764EB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о</w:t>
      </w:r>
      <w:r w:rsidRPr="00764EB4">
        <w:rPr>
          <w:sz w:val="28"/>
          <w:szCs w:val="28"/>
        </w:rPr>
        <w:t>бязателен выезд Исполнителя на место работ для п</w:t>
      </w:r>
      <w:r>
        <w:rPr>
          <w:sz w:val="28"/>
          <w:szCs w:val="28"/>
        </w:rPr>
        <w:t>роведения натурных исследований;</w:t>
      </w:r>
    </w:p>
    <w:p w:rsidR="00764EB4" w:rsidRDefault="00764EB4" w:rsidP="00764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764EB4">
        <w:rPr>
          <w:sz w:val="28"/>
          <w:szCs w:val="28"/>
        </w:rPr>
        <w:t xml:space="preserve">сполнитель сопровождает процессы согласования и экспертизы проекта </w:t>
      </w:r>
      <w:r w:rsidRPr="00764EB4">
        <w:rPr>
          <w:rStyle w:val="FontStyle11"/>
          <w:sz w:val="28"/>
          <w:szCs w:val="28"/>
        </w:rPr>
        <w:t>санитарно-защитной зоны</w:t>
      </w:r>
      <w:r w:rsidRPr="00764EB4">
        <w:rPr>
          <w:sz w:val="28"/>
          <w:szCs w:val="28"/>
        </w:rPr>
        <w:t>, установления границы СЗЗ, внесения сведений о СЗЗ в ЕГРН в соответс</w:t>
      </w:r>
      <w:r>
        <w:rPr>
          <w:sz w:val="28"/>
          <w:szCs w:val="28"/>
        </w:rPr>
        <w:t>твующих государственных органах;</w:t>
      </w:r>
    </w:p>
    <w:p w:rsidR="002D452A" w:rsidRPr="00764EB4" w:rsidRDefault="00764EB4" w:rsidP="00764EB4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- и</w:t>
      </w:r>
      <w:r w:rsidRPr="00764EB4">
        <w:rPr>
          <w:sz w:val="28"/>
          <w:szCs w:val="28"/>
        </w:rPr>
        <w:t>сполнитель безвозмездно устраняет замечания и недостатки, выявленные в результате оказания услуг своими силами и за свой счет в сроки, соответствующие требованиям законодательства</w:t>
      </w:r>
      <w:r>
        <w:rPr>
          <w:sz w:val="28"/>
          <w:szCs w:val="28"/>
        </w:rPr>
        <w:t>.</w:t>
      </w:r>
    </w:p>
    <w:p w:rsidR="00D76CAF" w:rsidRDefault="00D76CAF" w:rsidP="00DB5F5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D76CAF" w:rsidRDefault="00D76CAF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  <w:r w:rsidRPr="00731E65">
        <w:rPr>
          <w:b/>
          <w:sz w:val="28"/>
          <w:szCs w:val="28"/>
        </w:rPr>
        <w:t>Начальник ОПБ                                                                                  А.В. Исаев</w:t>
      </w: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p w:rsidR="00A65375" w:rsidRDefault="00A65375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</w:p>
    <w:sectPr w:rsidR="00A65375" w:rsidSect="00DB5F5C">
      <w:footerReference w:type="default" r:id="rId7"/>
      <w:pgSz w:w="11906" w:h="16838"/>
      <w:pgMar w:top="567" w:right="4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2C" w:rsidRDefault="00E4362C" w:rsidP="00EA4B15">
      <w:r>
        <w:separator/>
      </w:r>
    </w:p>
  </w:endnote>
  <w:endnote w:type="continuationSeparator" w:id="0">
    <w:p w:rsidR="00E4362C" w:rsidRDefault="00E4362C" w:rsidP="00EA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391"/>
      <w:docPartObj>
        <w:docPartGallery w:val="Page Numbers (Bottom of Page)"/>
        <w:docPartUnique/>
      </w:docPartObj>
    </w:sdtPr>
    <w:sdtContent>
      <w:p w:rsidR="00D76CAF" w:rsidRDefault="00314AAD">
        <w:pPr>
          <w:pStyle w:val="ac"/>
          <w:jc w:val="right"/>
        </w:pPr>
        <w:fldSimple w:instr=" PAGE   \* MERGEFORMAT ">
          <w:r w:rsidR="006F39D6">
            <w:rPr>
              <w:noProof/>
            </w:rPr>
            <w:t>3</w:t>
          </w:r>
        </w:fldSimple>
      </w:p>
    </w:sdtContent>
  </w:sdt>
  <w:p w:rsidR="004C64EC" w:rsidRDefault="008C73CE">
    <w:pPr>
      <w:pStyle w:val="ac"/>
    </w:pPr>
    <w:r>
      <w:t xml:space="preserve">Исп. </w:t>
    </w:r>
    <w:r w:rsidR="008646CC">
      <w:t>Г.Г. Кудряшова</w:t>
    </w:r>
  </w:p>
  <w:p w:rsidR="008C73CE" w:rsidRDefault="008C73CE">
    <w:pPr>
      <w:pStyle w:val="ac"/>
    </w:pPr>
    <w:r>
      <w:t>Тел. 21-67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2C" w:rsidRDefault="00E4362C" w:rsidP="00EA4B15">
      <w:r>
        <w:separator/>
      </w:r>
    </w:p>
  </w:footnote>
  <w:footnote w:type="continuationSeparator" w:id="0">
    <w:p w:rsidR="00E4362C" w:rsidRDefault="00E4362C" w:rsidP="00EA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F5C6D"/>
    <w:multiLevelType w:val="hybridMultilevel"/>
    <w:tmpl w:val="74F2D96C"/>
    <w:lvl w:ilvl="0" w:tplc="11C4D170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EA0591"/>
    <w:multiLevelType w:val="hybridMultilevel"/>
    <w:tmpl w:val="29EE07AC"/>
    <w:lvl w:ilvl="0" w:tplc="8B2A59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56F8"/>
    <w:multiLevelType w:val="hybridMultilevel"/>
    <w:tmpl w:val="F20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63DD"/>
    <w:multiLevelType w:val="hybridMultilevel"/>
    <w:tmpl w:val="C1B4B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E5478"/>
    <w:multiLevelType w:val="hybridMultilevel"/>
    <w:tmpl w:val="A686F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66F7"/>
    <w:multiLevelType w:val="hybridMultilevel"/>
    <w:tmpl w:val="535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3E38"/>
    <w:multiLevelType w:val="hybridMultilevel"/>
    <w:tmpl w:val="F9340432"/>
    <w:lvl w:ilvl="0" w:tplc="4DE472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517B"/>
    <w:multiLevelType w:val="hybridMultilevel"/>
    <w:tmpl w:val="246EE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F6D00"/>
    <w:multiLevelType w:val="hybridMultilevel"/>
    <w:tmpl w:val="ECF4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70890"/>
    <w:multiLevelType w:val="hybridMultilevel"/>
    <w:tmpl w:val="C0F28818"/>
    <w:lvl w:ilvl="0" w:tplc="DDAA64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66485D"/>
    <w:multiLevelType w:val="hybridMultilevel"/>
    <w:tmpl w:val="C628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21124"/>
    <w:multiLevelType w:val="hybridMultilevel"/>
    <w:tmpl w:val="8AA8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17171"/>
    <w:multiLevelType w:val="hybridMultilevel"/>
    <w:tmpl w:val="2408C2E8"/>
    <w:lvl w:ilvl="0" w:tplc="14F08202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9158BB"/>
    <w:multiLevelType w:val="hybridMultilevel"/>
    <w:tmpl w:val="9EF0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1D4A"/>
    <w:multiLevelType w:val="hybridMultilevel"/>
    <w:tmpl w:val="C0F28818"/>
    <w:lvl w:ilvl="0" w:tplc="DDAA64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7D40CF"/>
    <w:multiLevelType w:val="hybridMultilevel"/>
    <w:tmpl w:val="FF1C67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C683C"/>
    <w:multiLevelType w:val="hybridMultilevel"/>
    <w:tmpl w:val="1A325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796007"/>
    <w:multiLevelType w:val="hybridMultilevel"/>
    <w:tmpl w:val="2F227530"/>
    <w:lvl w:ilvl="0" w:tplc="AB3CB1BC">
      <w:start w:val="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8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50"/>
    <w:rsid w:val="00015D43"/>
    <w:rsid w:val="0003366A"/>
    <w:rsid w:val="00034DE1"/>
    <w:rsid w:val="00084B53"/>
    <w:rsid w:val="000A297B"/>
    <w:rsid w:val="00102F20"/>
    <w:rsid w:val="00133216"/>
    <w:rsid w:val="00185436"/>
    <w:rsid w:val="001943AC"/>
    <w:rsid w:val="001C3E8E"/>
    <w:rsid w:val="001D2C17"/>
    <w:rsid w:val="001E4A72"/>
    <w:rsid w:val="00285CA8"/>
    <w:rsid w:val="002D0207"/>
    <w:rsid w:val="002D452A"/>
    <w:rsid w:val="00314AAD"/>
    <w:rsid w:val="00332F9A"/>
    <w:rsid w:val="00347393"/>
    <w:rsid w:val="00356C66"/>
    <w:rsid w:val="003B00B3"/>
    <w:rsid w:val="003D1DB8"/>
    <w:rsid w:val="003E21F1"/>
    <w:rsid w:val="003F0B78"/>
    <w:rsid w:val="004269AF"/>
    <w:rsid w:val="00460C00"/>
    <w:rsid w:val="004957C4"/>
    <w:rsid w:val="004A6F30"/>
    <w:rsid w:val="004B3617"/>
    <w:rsid w:val="004B681E"/>
    <w:rsid w:val="004C26AC"/>
    <w:rsid w:val="004C64EC"/>
    <w:rsid w:val="004C79BD"/>
    <w:rsid w:val="004F68FB"/>
    <w:rsid w:val="00505267"/>
    <w:rsid w:val="00553DEE"/>
    <w:rsid w:val="005A488B"/>
    <w:rsid w:val="005A6A53"/>
    <w:rsid w:val="005D766F"/>
    <w:rsid w:val="005E0349"/>
    <w:rsid w:val="005F382D"/>
    <w:rsid w:val="005F7C4E"/>
    <w:rsid w:val="006212B6"/>
    <w:rsid w:val="006616B8"/>
    <w:rsid w:val="006C502B"/>
    <w:rsid w:val="006D1250"/>
    <w:rsid w:val="006F39D6"/>
    <w:rsid w:val="00701399"/>
    <w:rsid w:val="007043EA"/>
    <w:rsid w:val="00707449"/>
    <w:rsid w:val="007100EF"/>
    <w:rsid w:val="0071413D"/>
    <w:rsid w:val="00720EC0"/>
    <w:rsid w:val="00752585"/>
    <w:rsid w:val="00764EB4"/>
    <w:rsid w:val="0079301D"/>
    <w:rsid w:val="007B3E76"/>
    <w:rsid w:val="007C7B09"/>
    <w:rsid w:val="00824D77"/>
    <w:rsid w:val="008646CC"/>
    <w:rsid w:val="00866CC6"/>
    <w:rsid w:val="008738FC"/>
    <w:rsid w:val="00875D4F"/>
    <w:rsid w:val="0088049B"/>
    <w:rsid w:val="00883BA8"/>
    <w:rsid w:val="008A2A9E"/>
    <w:rsid w:val="008C73CE"/>
    <w:rsid w:val="00913915"/>
    <w:rsid w:val="009201D4"/>
    <w:rsid w:val="00953DE1"/>
    <w:rsid w:val="00986DFB"/>
    <w:rsid w:val="009A1788"/>
    <w:rsid w:val="009B69FB"/>
    <w:rsid w:val="009D40F4"/>
    <w:rsid w:val="00A02DA2"/>
    <w:rsid w:val="00A303D9"/>
    <w:rsid w:val="00A4049B"/>
    <w:rsid w:val="00A40E97"/>
    <w:rsid w:val="00A45EC7"/>
    <w:rsid w:val="00A522CF"/>
    <w:rsid w:val="00A57B61"/>
    <w:rsid w:val="00A65375"/>
    <w:rsid w:val="00A73238"/>
    <w:rsid w:val="00AC0027"/>
    <w:rsid w:val="00AC2558"/>
    <w:rsid w:val="00B27D41"/>
    <w:rsid w:val="00B56792"/>
    <w:rsid w:val="00B61E77"/>
    <w:rsid w:val="00B639BF"/>
    <w:rsid w:val="00B65632"/>
    <w:rsid w:val="00B80EBF"/>
    <w:rsid w:val="00B833E7"/>
    <w:rsid w:val="00B91936"/>
    <w:rsid w:val="00BA52DF"/>
    <w:rsid w:val="00BB52A6"/>
    <w:rsid w:val="00BC1D9A"/>
    <w:rsid w:val="00BC2A47"/>
    <w:rsid w:val="00C03529"/>
    <w:rsid w:val="00C160D9"/>
    <w:rsid w:val="00C43ABE"/>
    <w:rsid w:val="00CA5B7F"/>
    <w:rsid w:val="00CC197E"/>
    <w:rsid w:val="00D2082D"/>
    <w:rsid w:val="00D60836"/>
    <w:rsid w:val="00D70C31"/>
    <w:rsid w:val="00D76CAF"/>
    <w:rsid w:val="00DB5F5C"/>
    <w:rsid w:val="00DC6315"/>
    <w:rsid w:val="00DD5D73"/>
    <w:rsid w:val="00DD7954"/>
    <w:rsid w:val="00DE6D7A"/>
    <w:rsid w:val="00DE7482"/>
    <w:rsid w:val="00E4362C"/>
    <w:rsid w:val="00E45E8F"/>
    <w:rsid w:val="00E62C4D"/>
    <w:rsid w:val="00E64166"/>
    <w:rsid w:val="00E66CEF"/>
    <w:rsid w:val="00EA4B15"/>
    <w:rsid w:val="00EC3E49"/>
    <w:rsid w:val="00ED7E1C"/>
    <w:rsid w:val="00EE5D2A"/>
    <w:rsid w:val="00F2544C"/>
    <w:rsid w:val="00F45D09"/>
    <w:rsid w:val="00F5375F"/>
    <w:rsid w:val="00F703F1"/>
    <w:rsid w:val="00FB0BE3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25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D1250"/>
    <w:pPr>
      <w:keepNext/>
      <w:widowControl w:val="0"/>
      <w:numPr>
        <w:ilvl w:val="1"/>
        <w:numId w:val="1"/>
      </w:numPr>
      <w:suppressAutoHyphens/>
      <w:autoSpaceDE w:val="0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D125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D1250"/>
    <w:pPr>
      <w:keepNext/>
      <w:keepLines/>
      <w:numPr>
        <w:ilvl w:val="3"/>
        <w:numId w:val="1"/>
      </w:numPr>
      <w:suppressAutoHyphen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D1250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D12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D12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D1250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D1250"/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uiPriority w:val="99"/>
    <w:rsid w:val="006D1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8">
    <w:name w:val="ЭКОцентр текст таблицы (8пт)"/>
    <w:basedOn w:val="a"/>
    <w:rsid w:val="006D1250"/>
    <w:pPr>
      <w:jc w:val="both"/>
    </w:pPr>
    <w:rPr>
      <w:rFonts w:ascii="Calibri" w:hAnsi="Calibri"/>
      <w:color w:val="000000"/>
      <w:sz w:val="16"/>
      <w:szCs w:val="16"/>
      <w:lang w:eastAsia="en-US"/>
    </w:rPr>
  </w:style>
  <w:style w:type="paragraph" w:styleId="a3">
    <w:name w:val="Title"/>
    <w:basedOn w:val="a"/>
    <w:link w:val="a4"/>
    <w:qFormat/>
    <w:rsid w:val="006D1250"/>
    <w:pPr>
      <w:jc w:val="center"/>
    </w:pPr>
    <w:rPr>
      <w:spacing w:val="8"/>
      <w:sz w:val="28"/>
      <w:szCs w:val="20"/>
    </w:rPr>
  </w:style>
  <w:style w:type="character" w:customStyle="1" w:styleId="a4">
    <w:name w:val="Название Знак"/>
    <w:basedOn w:val="a0"/>
    <w:link w:val="a3"/>
    <w:rsid w:val="006D1250"/>
    <w:rPr>
      <w:rFonts w:ascii="Times New Roman" w:eastAsia="Times New Roman" w:hAnsi="Times New Roman" w:cs="Times New Roman"/>
      <w:spacing w:val="8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6D125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15D43"/>
    <w:pPr>
      <w:ind w:left="720"/>
      <w:contextualSpacing/>
    </w:pPr>
  </w:style>
  <w:style w:type="paragraph" w:styleId="a7">
    <w:name w:val="No Spacing"/>
    <w:uiPriority w:val="1"/>
    <w:qFormat/>
    <w:rsid w:val="004B361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B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A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E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E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E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E77"/>
    <w:rPr>
      <w:b/>
      <w:bCs/>
    </w:rPr>
  </w:style>
  <w:style w:type="paragraph" w:styleId="21">
    <w:name w:val="Body Text 2"/>
    <w:aliases w:val="Знак"/>
    <w:basedOn w:val="a"/>
    <w:link w:val="22"/>
    <w:uiPriority w:val="99"/>
    <w:rsid w:val="00B56792"/>
    <w:pPr>
      <w:jc w:val="center"/>
    </w:pPr>
    <w:rPr>
      <w:rFonts w:eastAsia="Calibri"/>
      <w:b/>
      <w:i/>
      <w:sz w:val="28"/>
      <w:szCs w:val="20"/>
    </w:r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B56792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f3">
    <w:name w:val="Plain Text"/>
    <w:aliases w:val="Знак1,Текст таблицы"/>
    <w:basedOn w:val="a"/>
    <w:link w:val="af4"/>
    <w:uiPriority w:val="99"/>
    <w:rsid w:val="00B56792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aliases w:val="Знак1 Знак,Текст таблицы Знак"/>
    <w:basedOn w:val="a0"/>
    <w:link w:val="af3"/>
    <w:uiPriority w:val="99"/>
    <w:rsid w:val="00B5679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5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82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764E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17sra</dc:creator>
  <cp:keywords/>
  <dc:description/>
  <cp:lastModifiedBy>17kgg</cp:lastModifiedBy>
  <cp:revision>29</cp:revision>
  <cp:lastPrinted>2023-05-16T03:20:00Z</cp:lastPrinted>
  <dcterms:created xsi:type="dcterms:W3CDTF">2020-09-29T10:48:00Z</dcterms:created>
  <dcterms:modified xsi:type="dcterms:W3CDTF">2023-05-16T03:21:00Z</dcterms:modified>
</cp:coreProperties>
</file>